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2594" w14:textId="581310A3" w:rsidR="009352A4" w:rsidRPr="001E5C97" w:rsidRDefault="009352A4" w:rsidP="009352A4">
      <w:pPr>
        <w:jc w:val="center"/>
        <w:rPr>
          <w:rFonts w:ascii="Arial" w:hAnsi="Arial" w:cs="Arial"/>
          <w:sz w:val="32"/>
          <w:szCs w:val="24"/>
          <w:u w:val="single"/>
        </w:rPr>
      </w:pPr>
      <w:r>
        <w:rPr>
          <w:rFonts w:ascii="Arial" w:hAnsi="Arial" w:cs="Arial"/>
          <w:sz w:val="32"/>
          <w:szCs w:val="24"/>
          <w:u w:val="single"/>
        </w:rPr>
        <w:t>Fairtrade</w:t>
      </w:r>
      <w:r w:rsidRPr="001E5C97">
        <w:rPr>
          <w:rFonts w:ascii="Arial" w:hAnsi="Arial" w:cs="Arial"/>
          <w:sz w:val="32"/>
          <w:szCs w:val="24"/>
          <w:u w:val="single"/>
        </w:rPr>
        <w:t xml:space="preserve"> Action Plan</w:t>
      </w:r>
      <w:r w:rsidR="00470BBC">
        <w:rPr>
          <w:rFonts w:ascii="Arial" w:hAnsi="Arial" w:cs="Arial"/>
          <w:sz w:val="32"/>
          <w:szCs w:val="24"/>
          <w:u w:val="single"/>
        </w:rPr>
        <w:t xml:space="preserve"> 202</w:t>
      </w:r>
      <w:r w:rsidR="0089634E">
        <w:rPr>
          <w:rFonts w:ascii="Arial" w:hAnsi="Arial" w:cs="Arial"/>
          <w:sz w:val="32"/>
          <w:szCs w:val="24"/>
          <w:u w:val="single"/>
        </w:rPr>
        <w:t>4</w:t>
      </w:r>
      <w:r w:rsidR="00B84D5A">
        <w:rPr>
          <w:rFonts w:ascii="Arial" w:hAnsi="Arial" w:cs="Arial"/>
          <w:sz w:val="32"/>
          <w:szCs w:val="24"/>
          <w:u w:val="single"/>
        </w:rPr>
        <w:t>-2026</w:t>
      </w:r>
    </w:p>
    <w:p w14:paraId="379249DC" w14:textId="7E31D398" w:rsidR="009E64E6" w:rsidRPr="00470BBC" w:rsidRDefault="009352A4" w:rsidP="00470BBC">
      <w:pPr>
        <w:rPr>
          <w:rFonts w:ascii="Arial" w:hAnsi="Arial" w:cs="Arial"/>
          <w:i/>
          <w:iCs/>
          <w:sz w:val="24"/>
          <w:szCs w:val="24"/>
        </w:rPr>
      </w:pPr>
      <w:r w:rsidRPr="003B1268">
        <w:rPr>
          <w:rFonts w:ascii="Arial" w:hAnsi="Arial" w:cs="Arial"/>
          <w:i/>
          <w:iCs/>
          <w:sz w:val="24"/>
          <w:szCs w:val="24"/>
        </w:rPr>
        <w:t>This Action Plan is updated regularly, which details the specific targets, actions and progress of the Fairtrade endeavours at the University of St Andrews and therefore supplements our Fairtrade Policy.</w:t>
      </w:r>
    </w:p>
    <w:tbl>
      <w:tblPr>
        <w:tblStyle w:val="TableGrid"/>
        <w:tblW w:w="14403" w:type="dxa"/>
        <w:tblLayout w:type="fixed"/>
        <w:tblLook w:val="04A0" w:firstRow="1" w:lastRow="0" w:firstColumn="1" w:lastColumn="0" w:noHBand="0" w:noVBand="1"/>
      </w:tblPr>
      <w:tblGrid>
        <w:gridCol w:w="4366"/>
        <w:gridCol w:w="10037"/>
      </w:tblGrid>
      <w:tr w:rsidR="003B1268" w14:paraId="36CBD6E1" w14:textId="77777777" w:rsidTr="6D927075">
        <w:trPr>
          <w:trHeight w:val="556"/>
        </w:trPr>
        <w:tc>
          <w:tcPr>
            <w:tcW w:w="4366" w:type="dxa"/>
          </w:tcPr>
          <w:p w14:paraId="02283B7E" w14:textId="7B09ACE7" w:rsidR="003B1268" w:rsidRDefault="003B1268" w:rsidP="00E42B56">
            <w:pPr>
              <w:rPr>
                <w:rFonts w:ascii="Arial" w:hAnsi="Arial" w:cs="Arial"/>
                <w:sz w:val="24"/>
                <w:szCs w:val="24"/>
              </w:rPr>
            </w:pPr>
            <w:r w:rsidRPr="001E5C97">
              <w:rPr>
                <w:rFonts w:ascii="Arial" w:hAnsi="Arial" w:cs="Arial"/>
                <w:b/>
                <w:sz w:val="24"/>
                <w:szCs w:val="24"/>
              </w:rPr>
              <w:t>Updated on</w:t>
            </w:r>
            <w:r>
              <w:rPr>
                <w:rFonts w:ascii="Arial" w:hAnsi="Arial" w:cs="Arial"/>
                <w:b/>
                <w:sz w:val="24"/>
                <w:szCs w:val="24"/>
              </w:rPr>
              <w:t>:</w:t>
            </w:r>
          </w:p>
        </w:tc>
        <w:tc>
          <w:tcPr>
            <w:tcW w:w="10037" w:type="dxa"/>
          </w:tcPr>
          <w:p w14:paraId="5AF6529A" w14:textId="79FD0730" w:rsidR="003B1268" w:rsidRPr="003B1268" w:rsidRDefault="003B1268" w:rsidP="003B1268">
            <w:pPr>
              <w:tabs>
                <w:tab w:val="left" w:pos="3686"/>
                <w:tab w:val="right" w:pos="13041"/>
              </w:tabs>
              <w:ind w:right="917"/>
              <w:rPr>
                <w:rFonts w:ascii="Arial" w:hAnsi="Arial" w:cs="Arial"/>
                <w:b/>
                <w:sz w:val="24"/>
                <w:szCs w:val="24"/>
              </w:rPr>
            </w:pPr>
            <w:r>
              <w:rPr>
                <w:rFonts w:ascii="Arial" w:hAnsi="Arial" w:cs="Arial"/>
                <w:b/>
                <w:sz w:val="24"/>
                <w:szCs w:val="24"/>
              </w:rPr>
              <w:t>Update</w:t>
            </w:r>
            <w:r w:rsidRPr="001E5C97">
              <w:rPr>
                <w:rFonts w:ascii="Arial" w:hAnsi="Arial" w:cs="Arial"/>
                <w:b/>
                <w:sz w:val="24"/>
                <w:szCs w:val="24"/>
              </w:rPr>
              <w:t>d by</w:t>
            </w:r>
            <w:r>
              <w:rPr>
                <w:rFonts w:ascii="Arial" w:hAnsi="Arial" w:cs="Arial"/>
                <w:b/>
                <w:sz w:val="24"/>
                <w:szCs w:val="24"/>
              </w:rPr>
              <w:t>:</w:t>
            </w:r>
          </w:p>
        </w:tc>
      </w:tr>
      <w:tr w:rsidR="00230FFC" w14:paraId="459FB7CE" w14:textId="77777777" w:rsidTr="6D927075">
        <w:trPr>
          <w:trHeight w:val="615"/>
        </w:trPr>
        <w:tc>
          <w:tcPr>
            <w:tcW w:w="4366" w:type="dxa"/>
          </w:tcPr>
          <w:p w14:paraId="40A92761" w14:textId="06253AF4" w:rsidR="00230FFC" w:rsidRPr="6D927075" w:rsidRDefault="00230FFC" w:rsidP="00E42B56">
            <w:pPr>
              <w:rPr>
                <w:rFonts w:ascii="Arial" w:hAnsi="Arial" w:cs="Arial"/>
                <w:sz w:val="24"/>
                <w:szCs w:val="24"/>
              </w:rPr>
            </w:pPr>
            <w:r>
              <w:rPr>
                <w:rFonts w:ascii="Arial" w:hAnsi="Arial" w:cs="Arial"/>
                <w:sz w:val="24"/>
                <w:szCs w:val="24"/>
              </w:rPr>
              <w:t>30/01/26</w:t>
            </w:r>
          </w:p>
        </w:tc>
        <w:tc>
          <w:tcPr>
            <w:tcW w:w="10037" w:type="dxa"/>
          </w:tcPr>
          <w:p w14:paraId="345896D8" w14:textId="61EA2A1E" w:rsidR="00230FFC" w:rsidRPr="6D927075" w:rsidRDefault="00230FFC" w:rsidP="00E42B56">
            <w:pPr>
              <w:rPr>
                <w:rFonts w:ascii="Arial" w:hAnsi="Arial" w:cs="Arial"/>
                <w:sz w:val="24"/>
                <w:szCs w:val="24"/>
              </w:rPr>
            </w:pPr>
            <w:r>
              <w:rPr>
                <w:rFonts w:ascii="Arial" w:hAnsi="Arial" w:cs="Arial"/>
                <w:sz w:val="24"/>
                <w:szCs w:val="24"/>
              </w:rPr>
              <w:t>Sustainability Coordinator 2025/6</w:t>
            </w:r>
          </w:p>
        </w:tc>
      </w:tr>
      <w:tr w:rsidR="003B1268" w14:paraId="5DC03BDC" w14:textId="77777777" w:rsidTr="6D927075">
        <w:trPr>
          <w:trHeight w:val="615"/>
        </w:trPr>
        <w:tc>
          <w:tcPr>
            <w:tcW w:w="4366" w:type="dxa"/>
          </w:tcPr>
          <w:p w14:paraId="651D529D" w14:textId="26FD2353" w:rsidR="003B1268" w:rsidRDefault="1003E087" w:rsidP="00E42B56">
            <w:pPr>
              <w:rPr>
                <w:rFonts w:ascii="Arial" w:hAnsi="Arial" w:cs="Arial"/>
                <w:sz w:val="24"/>
                <w:szCs w:val="24"/>
              </w:rPr>
            </w:pPr>
            <w:r w:rsidRPr="6D927075">
              <w:rPr>
                <w:rFonts w:ascii="Arial" w:hAnsi="Arial" w:cs="Arial"/>
                <w:sz w:val="24"/>
                <w:szCs w:val="24"/>
              </w:rPr>
              <w:t>18</w:t>
            </w:r>
            <w:r w:rsidR="00E83B4D" w:rsidRPr="6D927075">
              <w:rPr>
                <w:rFonts w:ascii="Arial" w:hAnsi="Arial" w:cs="Arial"/>
                <w:sz w:val="24"/>
                <w:szCs w:val="24"/>
              </w:rPr>
              <w:t>/</w:t>
            </w:r>
            <w:r w:rsidR="69128CA2" w:rsidRPr="6D927075">
              <w:rPr>
                <w:rFonts w:ascii="Arial" w:hAnsi="Arial" w:cs="Arial"/>
                <w:sz w:val="24"/>
                <w:szCs w:val="24"/>
              </w:rPr>
              <w:t>9</w:t>
            </w:r>
            <w:r w:rsidR="00E83B4D" w:rsidRPr="6D927075">
              <w:rPr>
                <w:rFonts w:ascii="Arial" w:hAnsi="Arial" w:cs="Arial"/>
                <w:sz w:val="24"/>
                <w:szCs w:val="24"/>
              </w:rPr>
              <w:t>/25</w:t>
            </w:r>
          </w:p>
        </w:tc>
        <w:tc>
          <w:tcPr>
            <w:tcW w:w="10037" w:type="dxa"/>
          </w:tcPr>
          <w:p w14:paraId="1AD7A421" w14:textId="7ABD8E43" w:rsidR="003B1268" w:rsidRDefault="003B1268" w:rsidP="00E42B56">
            <w:pPr>
              <w:rPr>
                <w:rFonts w:ascii="Arial" w:hAnsi="Arial" w:cs="Arial"/>
                <w:sz w:val="24"/>
                <w:szCs w:val="24"/>
              </w:rPr>
            </w:pPr>
            <w:r w:rsidRPr="6D927075">
              <w:rPr>
                <w:rFonts w:ascii="Arial" w:hAnsi="Arial" w:cs="Arial"/>
                <w:sz w:val="24"/>
                <w:szCs w:val="24"/>
              </w:rPr>
              <w:t>Sustainability Coordinator 202</w:t>
            </w:r>
            <w:r w:rsidR="152C78A4" w:rsidRPr="6D927075">
              <w:rPr>
                <w:rFonts w:ascii="Arial" w:hAnsi="Arial" w:cs="Arial"/>
                <w:sz w:val="24"/>
                <w:szCs w:val="24"/>
              </w:rPr>
              <w:t>5</w:t>
            </w:r>
            <w:r w:rsidR="00B84D5A" w:rsidRPr="6D927075">
              <w:rPr>
                <w:rFonts w:ascii="Arial" w:hAnsi="Arial" w:cs="Arial"/>
                <w:sz w:val="24"/>
                <w:szCs w:val="24"/>
              </w:rPr>
              <w:t>/</w:t>
            </w:r>
            <w:r w:rsidR="069B0E39" w:rsidRPr="6D927075">
              <w:rPr>
                <w:rFonts w:ascii="Arial" w:hAnsi="Arial" w:cs="Arial"/>
                <w:sz w:val="24"/>
                <w:szCs w:val="24"/>
              </w:rPr>
              <w:t>6</w:t>
            </w:r>
          </w:p>
        </w:tc>
      </w:tr>
    </w:tbl>
    <w:p w14:paraId="15CC0EFF" w14:textId="0099CC84" w:rsidR="009352A4" w:rsidRPr="001E5C97" w:rsidRDefault="009352A4" w:rsidP="009352A4">
      <w:pPr>
        <w:tabs>
          <w:tab w:val="left" w:pos="3686"/>
          <w:tab w:val="right" w:pos="13041"/>
        </w:tabs>
        <w:ind w:left="567" w:right="917"/>
        <w:rPr>
          <w:rFonts w:ascii="Arial" w:hAnsi="Arial" w:cs="Arial"/>
          <w:sz w:val="24"/>
          <w:szCs w:val="24"/>
        </w:rPr>
      </w:pPr>
    </w:p>
    <w:tbl>
      <w:tblPr>
        <w:tblStyle w:val="TableGrid"/>
        <w:tblW w:w="24277" w:type="dxa"/>
        <w:tblLayout w:type="fixed"/>
        <w:tblLook w:val="04A0" w:firstRow="1" w:lastRow="0" w:firstColumn="1" w:lastColumn="0" w:noHBand="0" w:noVBand="1"/>
      </w:tblPr>
      <w:tblGrid>
        <w:gridCol w:w="5382"/>
        <w:gridCol w:w="2268"/>
        <w:gridCol w:w="1843"/>
        <w:gridCol w:w="1417"/>
        <w:gridCol w:w="1843"/>
        <w:gridCol w:w="142"/>
        <w:gridCol w:w="1515"/>
        <w:gridCol w:w="3289"/>
        <w:gridCol w:w="3289"/>
        <w:gridCol w:w="3289"/>
      </w:tblGrid>
      <w:tr w:rsidR="009352A4" w:rsidRPr="001E5C97" w14:paraId="48B4C6D4" w14:textId="77777777" w:rsidTr="6D927075">
        <w:trPr>
          <w:gridAfter w:val="3"/>
          <w:wAfter w:w="9867" w:type="dxa"/>
        </w:trPr>
        <w:tc>
          <w:tcPr>
            <w:tcW w:w="14410" w:type="dxa"/>
            <w:gridSpan w:val="7"/>
            <w:shd w:val="clear" w:color="auto" w:fill="D9E2F3" w:themeFill="accent5" w:themeFillTint="33"/>
          </w:tcPr>
          <w:p w14:paraId="409FACCB" w14:textId="3D3B0C7C" w:rsidR="009352A4" w:rsidRPr="003B1268" w:rsidRDefault="009352A4" w:rsidP="00507053">
            <w:pPr>
              <w:rPr>
                <w:rFonts w:ascii="Arial" w:hAnsi="Arial" w:cs="Arial"/>
                <w:b/>
                <w:sz w:val="24"/>
                <w:szCs w:val="24"/>
              </w:rPr>
            </w:pPr>
            <w:r w:rsidRPr="001E5C97">
              <w:rPr>
                <w:rFonts w:ascii="Arial" w:hAnsi="Arial" w:cs="Arial"/>
                <w:b/>
                <w:sz w:val="24"/>
                <w:szCs w:val="24"/>
              </w:rPr>
              <w:t xml:space="preserve">1. Commitment: </w:t>
            </w:r>
            <w:r w:rsidR="000719A5">
              <w:rPr>
                <w:rFonts w:ascii="Arial" w:hAnsi="Arial" w:cs="Arial"/>
                <w:b/>
                <w:sz w:val="24"/>
                <w:szCs w:val="24"/>
              </w:rPr>
              <w:t xml:space="preserve">Leadership and Strategy </w:t>
            </w:r>
          </w:p>
        </w:tc>
      </w:tr>
      <w:tr w:rsidR="009352A4" w:rsidRPr="001E5C97" w14:paraId="4EE839CF" w14:textId="77777777" w:rsidTr="6D927075">
        <w:trPr>
          <w:gridAfter w:val="3"/>
          <w:wAfter w:w="9867" w:type="dxa"/>
        </w:trPr>
        <w:tc>
          <w:tcPr>
            <w:tcW w:w="5382" w:type="dxa"/>
          </w:tcPr>
          <w:p w14:paraId="5A3CA01C" w14:textId="77777777" w:rsidR="009352A4" w:rsidRDefault="009352A4" w:rsidP="008F2B8E">
            <w:pPr>
              <w:rPr>
                <w:rFonts w:ascii="Arial" w:hAnsi="Arial" w:cs="Arial"/>
                <w:b/>
                <w:sz w:val="24"/>
                <w:szCs w:val="24"/>
              </w:rPr>
            </w:pPr>
            <w:r w:rsidRPr="001E5C97">
              <w:rPr>
                <w:rFonts w:ascii="Arial" w:hAnsi="Arial" w:cs="Arial"/>
                <w:b/>
                <w:sz w:val="24"/>
                <w:szCs w:val="24"/>
              </w:rPr>
              <w:t>Objective</w:t>
            </w:r>
            <w:r w:rsidR="003408F0">
              <w:rPr>
                <w:rFonts w:ascii="Arial" w:hAnsi="Arial" w:cs="Arial"/>
                <w:b/>
                <w:sz w:val="24"/>
                <w:szCs w:val="24"/>
              </w:rPr>
              <w:t xml:space="preserve"> </w:t>
            </w:r>
          </w:p>
          <w:p w14:paraId="62D73DFE" w14:textId="77777777" w:rsidR="003408F0" w:rsidRDefault="003408F0" w:rsidP="00470BBC">
            <w:pPr>
              <w:spacing w:line="240" w:lineRule="auto"/>
              <w:rPr>
                <w:rFonts w:ascii="Arial" w:hAnsi="Arial" w:cs="Arial"/>
                <w:sz w:val="24"/>
                <w:szCs w:val="24"/>
              </w:rPr>
            </w:pPr>
            <w:r>
              <w:rPr>
                <w:rFonts w:ascii="Arial" w:hAnsi="Arial" w:cs="Arial"/>
                <w:sz w:val="24"/>
                <w:szCs w:val="24"/>
              </w:rPr>
              <w:t xml:space="preserve">(Yellow background = Mandatory. </w:t>
            </w:r>
          </w:p>
          <w:p w14:paraId="767221B8" w14:textId="77777777" w:rsidR="003408F0" w:rsidRPr="003408F0" w:rsidRDefault="003408F0" w:rsidP="00470BBC">
            <w:pPr>
              <w:spacing w:line="240" w:lineRule="auto"/>
              <w:rPr>
                <w:rFonts w:ascii="Arial" w:hAnsi="Arial" w:cs="Arial"/>
                <w:sz w:val="24"/>
                <w:szCs w:val="24"/>
              </w:rPr>
            </w:pPr>
            <w:r>
              <w:rPr>
                <w:rFonts w:ascii="Arial" w:hAnsi="Arial" w:cs="Arial"/>
                <w:sz w:val="24"/>
                <w:szCs w:val="24"/>
              </w:rPr>
              <w:t>White background = optional)</w:t>
            </w:r>
          </w:p>
        </w:tc>
        <w:tc>
          <w:tcPr>
            <w:tcW w:w="4111" w:type="dxa"/>
            <w:gridSpan w:val="2"/>
          </w:tcPr>
          <w:p w14:paraId="138497FE" w14:textId="77777777" w:rsidR="009352A4" w:rsidRPr="001E5C97" w:rsidRDefault="009352A4" w:rsidP="00507053">
            <w:pPr>
              <w:rPr>
                <w:rFonts w:ascii="Arial" w:hAnsi="Arial" w:cs="Arial"/>
                <w:b/>
                <w:sz w:val="24"/>
                <w:szCs w:val="24"/>
              </w:rPr>
            </w:pPr>
            <w:r w:rsidRPr="001E5C97">
              <w:rPr>
                <w:rFonts w:ascii="Arial" w:hAnsi="Arial" w:cs="Arial"/>
                <w:b/>
                <w:sz w:val="24"/>
                <w:szCs w:val="24"/>
              </w:rPr>
              <w:t>Responsibility</w:t>
            </w:r>
          </w:p>
        </w:tc>
        <w:tc>
          <w:tcPr>
            <w:tcW w:w="1417" w:type="dxa"/>
          </w:tcPr>
          <w:p w14:paraId="60C7A065" w14:textId="77777777" w:rsidR="009352A4" w:rsidRPr="001E5C97" w:rsidRDefault="009352A4" w:rsidP="00507053">
            <w:pPr>
              <w:rPr>
                <w:rFonts w:ascii="Arial" w:hAnsi="Arial" w:cs="Arial"/>
                <w:b/>
                <w:sz w:val="24"/>
                <w:szCs w:val="24"/>
              </w:rPr>
            </w:pPr>
            <w:r w:rsidRPr="001E5C97">
              <w:rPr>
                <w:rFonts w:ascii="Arial" w:hAnsi="Arial" w:cs="Arial"/>
                <w:b/>
                <w:sz w:val="24"/>
                <w:szCs w:val="24"/>
              </w:rPr>
              <w:t>Target Date</w:t>
            </w:r>
          </w:p>
        </w:tc>
        <w:tc>
          <w:tcPr>
            <w:tcW w:w="1985" w:type="dxa"/>
            <w:gridSpan w:val="2"/>
          </w:tcPr>
          <w:p w14:paraId="65613A93" w14:textId="77777777" w:rsidR="009352A4" w:rsidRPr="001E5C97" w:rsidRDefault="009352A4" w:rsidP="00507053">
            <w:pPr>
              <w:rPr>
                <w:rFonts w:ascii="Arial" w:hAnsi="Arial" w:cs="Arial"/>
                <w:b/>
                <w:sz w:val="24"/>
                <w:szCs w:val="24"/>
              </w:rPr>
            </w:pPr>
            <w:r w:rsidRPr="001E5C97">
              <w:rPr>
                <w:rFonts w:ascii="Arial" w:hAnsi="Arial" w:cs="Arial"/>
                <w:b/>
                <w:sz w:val="24"/>
                <w:szCs w:val="24"/>
              </w:rPr>
              <w:t>Progress</w:t>
            </w:r>
          </w:p>
        </w:tc>
        <w:tc>
          <w:tcPr>
            <w:tcW w:w="1515" w:type="dxa"/>
          </w:tcPr>
          <w:p w14:paraId="5E110B38" w14:textId="77777777" w:rsidR="009352A4" w:rsidRPr="001E5C97" w:rsidRDefault="009352A4" w:rsidP="00507053">
            <w:pPr>
              <w:rPr>
                <w:rFonts w:ascii="Arial" w:hAnsi="Arial" w:cs="Arial"/>
                <w:b/>
                <w:sz w:val="24"/>
                <w:szCs w:val="24"/>
              </w:rPr>
            </w:pPr>
            <w:r w:rsidRPr="001E5C97">
              <w:rPr>
                <w:rFonts w:ascii="Arial" w:hAnsi="Arial" w:cs="Arial"/>
                <w:b/>
                <w:sz w:val="24"/>
                <w:szCs w:val="24"/>
              </w:rPr>
              <w:t>Status</w:t>
            </w:r>
          </w:p>
        </w:tc>
      </w:tr>
      <w:tr w:rsidR="000719A5" w:rsidRPr="001E5C97" w14:paraId="3D32A99A" w14:textId="77777777" w:rsidTr="6D927075">
        <w:trPr>
          <w:gridAfter w:val="3"/>
          <w:wAfter w:w="9867" w:type="dxa"/>
        </w:trPr>
        <w:tc>
          <w:tcPr>
            <w:tcW w:w="5382" w:type="dxa"/>
            <w:shd w:val="clear" w:color="auto" w:fill="FFF2CC" w:themeFill="accent4" w:themeFillTint="33"/>
          </w:tcPr>
          <w:p w14:paraId="3DFEAB91"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The Steering Group </w:t>
            </w:r>
            <w:r w:rsidR="008F2B8E" w:rsidRPr="008F2B8E">
              <w:rPr>
                <w:rFonts w:ascii="Arial" w:hAnsi="Arial" w:cs="Arial"/>
                <w:sz w:val="24"/>
                <w:szCs w:val="24"/>
              </w:rPr>
              <w:t>that meets regularly and formally leads on efforts to attain, or retain, Fairtrade University and College Award status.</w:t>
            </w:r>
          </w:p>
          <w:p w14:paraId="6E08ACB2"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t>M:</w:t>
            </w:r>
            <w:r>
              <w:rPr>
                <w:rFonts w:ascii="Arial" w:hAnsi="Arial" w:cs="Arial"/>
                <w:sz w:val="24"/>
                <w:szCs w:val="24"/>
              </w:rPr>
              <w:t xml:space="preserve"> Minutes from each meeting will be kept </w:t>
            </w:r>
            <w:r w:rsidR="008C7A0D">
              <w:rPr>
                <w:rFonts w:ascii="Arial" w:hAnsi="Arial" w:cs="Arial"/>
                <w:sz w:val="24"/>
                <w:szCs w:val="24"/>
              </w:rPr>
              <w:t>including a record of who attended.</w:t>
            </w:r>
          </w:p>
          <w:p w14:paraId="5DD60C64"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t>A:</w:t>
            </w:r>
            <w:r>
              <w:rPr>
                <w:rFonts w:ascii="Arial" w:hAnsi="Arial" w:cs="Arial"/>
                <w:sz w:val="24"/>
                <w:szCs w:val="24"/>
              </w:rPr>
              <w:t xml:space="preserve"> </w:t>
            </w:r>
            <w:r w:rsidR="008C7A0D">
              <w:rPr>
                <w:rFonts w:ascii="Arial" w:hAnsi="Arial" w:cs="Arial"/>
                <w:sz w:val="24"/>
                <w:szCs w:val="24"/>
              </w:rPr>
              <w:t xml:space="preserve">This is relevant to helping us achieve our Fairtrade policy and </w:t>
            </w:r>
            <w:r w:rsidR="008C7A0D" w:rsidRPr="003408F0">
              <w:rPr>
                <w:rFonts w:ascii="Arial" w:hAnsi="Arial" w:cs="Arial"/>
                <w:b/>
                <w:sz w:val="24"/>
                <w:szCs w:val="24"/>
              </w:rPr>
              <w:t xml:space="preserve">Mandatory </w:t>
            </w:r>
            <w:r w:rsidR="008C7A0D">
              <w:rPr>
                <w:rFonts w:ascii="Arial" w:hAnsi="Arial" w:cs="Arial"/>
                <w:sz w:val="24"/>
                <w:szCs w:val="24"/>
              </w:rPr>
              <w:t xml:space="preserve">criteria for award - MN004 </w:t>
            </w:r>
            <w:r w:rsidR="008C7A0D" w:rsidRPr="00CD5EFE">
              <w:rPr>
                <w:rFonts w:ascii="Arial" w:hAnsi="Arial" w:cs="Arial"/>
                <w:sz w:val="24"/>
                <w:szCs w:val="24"/>
              </w:rPr>
              <w:t>in toolkit</w:t>
            </w:r>
            <w:r w:rsidR="008C7A0D">
              <w:rPr>
                <w:rFonts w:ascii="Arial" w:hAnsi="Arial" w:cs="Arial"/>
                <w:sz w:val="24"/>
                <w:szCs w:val="24"/>
              </w:rPr>
              <w:t xml:space="preserve"> (5 Points)</w:t>
            </w:r>
          </w:p>
          <w:p w14:paraId="77A64F89" w14:textId="14ACA451" w:rsidR="000719A5" w:rsidRDefault="000719A5" w:rsidP="00CD5EFE">
            <w:pPr>
              <w:spacing w:after="0" w:line="240" w:lineRule="auto"/>
              <w:rPr>
                <w:rFonts w:ascii="Arial" w:hAnsi="Arial" w:cs="Arial"/>
                <w:sz w:val="24"/>
                <w:szCs w:val="24"/>
              </w:rPr>
            </w:pPr>
            <w:r w:rsidRPr="008F2B8E">
              <w:rPr>
                <w:rFonts w:ascii="Arial" w:hAnsi="Arial" w:cs="Arial"/>
                <w:b/>
                <w:sz w:val="24"/>
                <w:szCs w:val="24"/>
              </w:rPr>
              <w:t>R:</w:t>
            </w:r>
            <w:r>
              <w:rPr>
                <w:rFonts w:ascii="Arial" w:hAnsi="Arial" w:cs="Arial"/>
                <w:sz w:val="24"/>
                <w:szCs w:val="24"/>
              </w:rPr>
              <w:t xml:space="preserve"> </w:t>
            </w:r>
            <w:r w:rsidR="008C7A0D">
              <w:rPr>
                <w:rFonts w:ascii="Arial" w:hAnsi="Arial" w:cs="Arial"/>
                <w:sz w:val="24"/>
                <w:szCs w:val="24"/>
              </w:rPr>
              <w:t xml:space="preserve">The Sustainability </w:t>
            </w:r>
            <w:r w:rsidR="005A49A6">
              <w:rPr>
                <w:rFonts w:ascii="Arial" w:hAnsi="Arial" w:cs="Arial"/>
                <w:sz w:val="24"/>
                <w:szCs w:val="24"/>
              </w:rPr>
              <w:t>Coordinator</w:t>
            </w:r>
            <w:r w:rsidR="008C7A0D">
              <w:rPr>
                <w:rFonts w:ascii="Arial" w:hAnsi="Arial" w:cs="Arial"/>
                <w:sz w:val="24"/>
                <w:szCs w:val="24"/>
              </w:rPr>
              <w:t xml:space="preserve"> will ensure that the meeting occurs and minutes are kept.</w:t>
            </w:r>
          </w:p>
          <w:p w14:paraId="42463A99" w14:textId="77777777" w:rsidR="000719A5" w:rsidRPr="001E5C97" w:rsidRDefault="000719A5" w:rsidP="000719A5">
            <w:pPr>
              <w:rPr>
                <w:rFonts w:ascii="Arial" w:hAnsi="Arial" w:cs="Arial"/>
                <w:b/>
                <w:sz w:val="24"/>
                <w:szCs w:val="24"/>
              </w:rPr>
            </w:pPr>
            <w:r w:rsidRPr="008F2B8E">
              <w:rPr>
                <w:rFonts w:ascii="Arial" w:hAnsi="Arial" w:cs="Arial"/>
                <w:b/>
                <w:sz w:val="24"/>
                <w:szCs w:val="24"/>
              </w:rPr>
              <w:lastRenderedPageBreak/>
              <w:t>T:</w:t>
            </w:r>
            <w:r>
              <w:rPr>
                <w:rFonts w:ascii="Arial" w:hAnsi="Arial" w:cs="Arial"/>
                <w:sz w:val="24"/>
                <w:szCs w:val="24"/>
              </w:rPr>
              <w:t xml:space="preserve"> The meeting will occur on a quarterly basis</w:t>
            </w:r>
            <w:r w:rsidR="008C7A0D">
              <w:rPr>
                <w:rFonts w:ascii="Arial" w:hAnsi="Arial" w:cs="Arial"/>
                <w:sz w:val="24"/>
                <w:szCs w:val="24"/>
              </w:rPr>
              <w:t>.</w:t>
            </w:r>
          </w:p>
        </w:tc>
        <w:tc>
          <w:tcPr>
            <w:tcW w:w="4111" w:type="dxa"/>
            <w:gridSpan w:val="2"/>
          </w:tcPr>
          <w:p w14:paraId="1B42D4EE" w14:textId="6750BD3B" w:rsidR="000719A5" w:rsidRPr="00912D90" w:rsidRDefault="00912D90" w:rsidP="00507053">
            <w:pPr>
              <w:rPr>
                <w:rFonts w:ascii="Arial" w:hAnsi="Arial" w:cs="Arial"/>
                <w:sz w:val="24"/>
                <w:szCs w:val="24"/>
              </w:rPr>
            </w:pPr>
            <w:r w:rsidRPr="00912D90">
              <w:rPr>
                <w:rFonts w:ascii="Arial" w:hAnsi="Arial" w:cs="Arial"/>
                <w:sz w:val="24"/>
                <w:szCs w:val="24"/>
              </w:rPr>
              <w:lastRenderedPageBreak/>
              <w:t xml:space="preserve">Steering Committee/Sustainability </w:t>
            </w:r>
            <w:r w:rsidR="001C76DF">
              <w:rPr>
                <w:rFonts w:ascii="Arial" w:hAnsi="Arial" w:cs="Arial"/>
                <w:sz w:val="24"/>
                <w:szCs w:val="24"/>
              </w:rPr>
              <w:t xml:space="preserve">Coordinator </w:t>
            </w:r>
          </w:p>
        </w:tc>
        <w:tc>
          <w:tcPr>
            <w:tcW w:w="1417" w:type="dxa"/>
          </w:tcPr>
          <w:p w14:paraId="6DEF5DAA" w14:textId="01AC932A" w:rsidR="000719A5" w:rsidRPr="00912D90" w:rsidRDefault="003A4063" w:rsidP="00507053">
            <w:pPr>
              <w:rPr>
                <w:rFonts w:ascii="Arial" w:hAnsi="Arial" w:cs="Arial"/>
                <w:sz w:val="24"/>
                <w:szCs w:val="24"/>
              </w:rPr>
            </w:pPr>
            <w:r>
              <w:rPr>
                <w:rFonts w:ascii="Arial" w:hAnsi="Arial" w:cs="Arial"/>
                <w:sz w:val="24"/>
                <w:szCs w:val="24"/>
              </w:rPr>
              <w:t>Twice per semester</w:t>
            </w:r>
          </w:p>
        </w:tc>
        <w:tc>
          <w:tcPr>
            <w:tcW w:w="1985" w:type="dxa"/>
            <w:gridSpan w:val="2"/>
          </w:tcPr>
          <w:p w14:paraId="12E92D3C" w14:textId="77777777" w:rsidR="000719A5" w:rsidRPr="008C7A0D" w:rsidRDefault="008C7A0D" w:rsidP="00507053">
            <w:pPr>
              <w:rPr>
                <w:rFonts w:ascii="Arial" w:hAnsi="Arial" w:cs="Arial"/>
                <w:sz w:val="24"/>
                <w:szCs w:val="24"/>
              </w:rPr>
            </w:pPr>
            <w:r w:rsidRPr="008C7A0D">
              <w:rPr>
                <w:rFonts w:ascii="Arial" w:hAnsi="Arial" w:cs="Arial"/>
                <w:sz w:val="24"/>
                <w:szCs w:val="24"/>
              </w:rPr>
              <w:t>Need to ensure that meeting</w:t>
            </w:r>
            <w:r w:rsidR="00FA0E0E">
              <w:rPr>
                <w:rFonts w:ascii="Arial" w:hAnsi="Arial" w:cs="Arial"/>
                <w:sz w:val="24"/>
                <w:szCs w:val="24"/>
              </w:rPr>
              <w:t>s</w:t>
            </w:r>
            <w:r w:rsidRPr="008C7A0D">
              <w:rPr>
                <w:rFonts w:ascii="Arial" w:hAnsi="Arial" w:cs="Arial"/>
                <w:sz w:val="24"/>
                <w:szCs w:val="24"/>
              </w:rPr>
              <w:t xml:space="preserve"> keep occurring on a regular basis.</w:t>
            </w:r>
          </w:p>
        </w:tc>
        <w:tc>
          <w:tcPr>
            <w:tcW w:w="1515" w:type="dxa"/>
            <w:shd w:val="clear" w:color="auto" w:fill="70AD47" w:themeFill="accent6"/>
          </w:tcPr>
          <w:p w14:paraId="16790E9F" w14:textId="19994DFA" w:rsidR="000719A5" w:rsidRPr="001E5C97" w:rsidRDefault="0001423D" w:rsidP="00507053">
            <w:pPr>
              <w:rPr>
                <w:rFonts w:ascii="Arial" w:hAnsi="Arial" w:cs="Arial"/>
                <w:b/>
                <w:sz w:val="24"/>
                <w:szCs w:val="24"/>
              </w:rPr>
            </w:pPr>
            <w:r>
              <w:rPr>
                <w:rFonts w:ascii="Arial" w:hAnsi="Arial" w:cs="Arial"/>
                <w:b/>
                <w:sz w:val="24"/>
                <w:szCs w:val="24"/>
              </w:rPr>
              <w:t>Ongoing</w:t>
            </w:r>
          </w:p>
        </w:tc>
      </w:tr>
      <w:tr w:rsidR="00B445B3" w:rsidRPr="001E5C97" w14:paraId="4C3981CD" w14:textId="77777777" w:rsidTr="6D927075">
        <w:trPr>
          <w:gridAfter w:val="3"/>
          <w:wAfter w:w="9867" w:type="dxa"/>
        </w:trPr>
        <w:tc>
          <w:tcPr>
            <w:tcW w:w="5382" w:type="dxa"/>
            <w:shd w:val="clear" w:color="auto" w:fill="FFF2CC" w:themeFill="accent4" w:themeFillTint="33"/>
          </w:tcPr>
          <w:p w14:paraId="5BA1497E" w14:textId="77777777" w:rsidR="00B445B3" w:rsidRPr="00B445B3" w:rsidRDefault="00B445B3" w:rsidP="000719A5">
            <w:pPr>
              <w:spacing w:after="0" w:line="240" w:lineRule="auto"/>
              <w:rPr>
                <w:rFonts w:ascii="Arial" w:hAnsi="Arial" w:cs="Arial"/>
                <w:bCs/>
                <w:sz w:val="24"/>
                <w:szCs w:val="24"/>
              </w:rPr>
            </w:pPr>
            <w:r>
              <w:rPr>
                <w:rFonts w:ascii="Arial" w:hAnsi="Arial" w:cs="Arial"/>
                <w:b/>
                <w:sz w:val="24"/>
                <w:szCs w:val="24"/>
              </w:rPr>
              <w:t xml:space="preserve">S: </w:t>
            </w:r>
            <w:r w:rsidRPr="00B445B3">
              <w:rPr>
                <w:rFonts w:ascii="Arial" w:hAnsi="Arial" w:cs="Arial"/>
                <w:bCs/>
                <w:sz w:val="24"/>
                <w:szCs w:val="24"/>
              </w:rPr>
              <w:t xml:space="preserve">The partnership has a SMART action plan on Fairtrade and has </w:t>
            </w:r>
            <w:r w:rsidRPr="00B445B3">
              <w:rPr>
                <w:rFonts w:ascii="Arial" w:hAnsi="Arial" w:cs="Arial"/>
                <w:b/>
                <w:sz w:val="24"/>
                <w:szCs w:val="24"/>
              </w:rPr>
              <w:t>published</w:t>
            </w:r>
            <w:r w:rsidRPr="00B445B3">
              <w:rPr>
                <w:rFonts w:ascii="Arial" w:hAnsi="Arial" w:cs="Arial"/>
                <w:bCs/>
                <w:sz w:val="24"/>
                <w:szCs w:val="24"/>
              </w:rPr>
              <w:t xml:space="preserve"> it. It should include procurement and catering, campaigning and influencing, engagement and communications and a strong focus on the monitoring and evaluation of all activities</w:t>
            </w:r>
          </w:p>
          <w:p w14:paraId="558D4ABA" w14:textId="77777777" w:rsidR="00B445B3" w:rsidRPr="00B445B3" w:rsidRDefault="00B445B3" w:rsidP="000719A5">
            <w:pPr>
              <w:spacing w:after="0" w:line="240" w:lineRule="auto"/>
              <w:rPr>
                <w:rFonts w:ascii="Arial" w:hAnsi="Arial" w:cs="Arial"/>
                <w:bCs/>
                <w:sz w:val="24"/>
                <w:szCs w:val="24"/>
              </w:rPr>
            </w:pPr>
            <w:r w:rsidRPr="00B445B3">
              <w:rPr>
                <w:rFonts w:ascii="Arial" w:hAnsi="Arial" w:cs="Arial"/>
                <w:b/>
                <w:sz w:val="24"/>
                <w:szCs w:val="24"/>
              </w:rPr>
              <w:t>M</w:t>
            </w:r>
            <w:r w:rsidRPr="00B445B3">
              <w:rPr>
                <w:rFonts w:ascii="Arial" w:hAnsi="Arial" w:cs="Arial"/>
                <w:bCs/>
                <w:sz w:val="24"/>
                <w:szCs w:val="24"/>
              </w:rPr>
              <w:t>: Published online</w:t>
            </w:r>
          </w:p>
          <w:p w14:paraId="2878A740" w14:textId="77777777" w:rsidR="00B445B3" w:rsidRPr="00B445B3" w:rsidRDefault="00B445B3" w:rsidP="000719A5">
            <w:pPr>
              <w:spacing w:after="0" w:line="240" w:lineRule="auto"/>
              <w:rPr>
                <w:rFonts w:ascii="Arial" w:hAnsi="Arial" w:cs="Arial"/>
                <w:bCs/>
                <w:sz w:val="24"/>
                <w:szCs w:val="24"/>
              </w:rPr>
            </w:pPr>
            <w:r w:rsidRPr="00B445B3">
              <w:rPr>
                <w:rFonts w:ascii="Arial" w:hAnsi="Arial" w:cs="Arial"/>
                <w:b/>
                <w:sz w:val="24"/>
                <w:szCs w:val="24"/>
              </w:rPr>
              <w:t>A</w:t>
            </w:r>
            <w:r w:rsidRPr="00B445B3">
              <w:rPr>
                <w:rFonts w:ascii="Arial" w:hAnsi="Arial" w:cs="Arial"/>
                <w:bCs/>
                <w:sz w:val="24"/>
                <w:szCs w:val="24"/>
              </w:rPr>
              <w:t xml:space="preserve">: </w:t>
            </w:r>
            <w:r w:rsidRPr="00B445B3">
              <w:rPr>
                <w:rFonts w:ascii="Arial" w:hAnsi="Arial" w:cs="Arial"/>
                <w:b/>
                <w:sz w:val="24"/>
                <w:szCs w:val="24"/>
              </w:rPr>
              <w:t>Mandatory</w:t>
            </w:r>
            <w:r w:rsidRPr="00B445B3">
              <w:rPr>
                <w:rFonts w:ascii="Arial" w:hAnsi="Arial" w:cs="Arial"/>
                <w:bCs/>
                <w:sz w:val="24"/>
                <w:szCs w:val="24"/>
              </w:rPr>
              <w:t xml:space="preserve"> criteria for award: MN002 on toolkit</w:t>
            </w:r>
          </w:p>
          <w:p w14:paraId="37B50862" w14:textId="77777777" w:rsidR="00B445B3" w:rsidRPr="00B445B3" w:rsidRDefault="00B445B3" w:rsidP="000719A5">
            <w:pPr>
              <w:spacing w:after="0" w:line="240" w:lineRule="auto"/>
              <w:rPr>
                <w:rFonts w:ascii="Arial" w:hAnsi="Arial" w:cs="Arial"/>
                <w:bCs/>
                <w:sz w:val="24"/>
                <w:szCs w:val="24"/>
              </w:rPr>
            </w:pPr>
            <w:r w:rsidRPr="00B445B3">
              <w:rPr>
                <w:rFonts w:ascii="Arial" w:hAnsi="Arial" w:cs="Arial"/>
                <w:b/>
                <w:sz w:val="24"/>
                <w:szCs w:val="24"/>
              </w:rPr>
              <w:t>R</w:t>
            </w:r>
            <w:r w:rsidRPr="00B445B3">
              <w:rPr>
                <w:rFonts w:ascii="Arial" w:hAnsi="Arial" w:cs="Arial"/>
                <w:bCs/>
                <w:sz w:val="24"/>
                <w:szCs w:val="24"/>
              </w:rPr>
              <w:t>: Already have an action plan (this document) just needs to be published</w:t>
            </w:r>
          </w:p>
          <w:p w14:paraId="370F720A" w14:textId="17D43BED" w:rsidR="00B445B3" w:rsidRPr="008F2B8E" w:rsidRDefault="00B445B3" w:rsidP="000719A5">
            <w:pPr>
              <w:spacing w:after="0" w:line="240" w:lineRule="auto"/>
              <w:rPr>
                <w:rFonts w:ascii="Arial" w:hAnsi="Arial" w:cs="Arial"/>
                <w:b/>
                <w:sz w:val="24"/>
                <w:szCs w:val="24"/>
              </w:rPr>
            </w:pPr>
            <w:r w:rsidRPr="00B445B3">
              <w:rPr>
                <w:rFonts w:ascii="Arial" w:hAnsi="Arial" w:cs="Arial"/>
                <w:b/>
                <w:sz w:val="24"/>
                <w:szCs w:val="24"/>
              </w:rPr>
              <w:t>T</w:t>
            </w:r>
            <w:r w:rsidRPr="00B445B3">
              <w:rPr>
                <w:rFonts w:ascii="Arial" w:hAnsi="Arial" w:cs="Arial"/>
                <w:bCs/>
                <w:sz w:val="24"/>
                <w:szCs w:val="24"/>
              </w:rPr>
              <w:t xml:space="preserve">: By </w:t>
            </w:r>
            <w:r w:rsidR="00C1137C">
              <w:rPr>
                <w:rFonts w:ascii="Arial" w:hAnsi="Arial" w:cs="Arial"/>
                <w:bCs/>
                <w:sz w:val="24"/>
                <w:szCs w:val="24"/>
              </w:rPr>
              <w:t xml:space="preserve">March </w:t>
            </w:r>
            <w:r w:rsidRPr="00B445B3">
              <w:rPr>
                <w:rFonts w:ascii="Arial" w:hAnsi="Arial" w:cs="Arial"/>
                <w:bCs/>
                <w:sz w:val="24"/>
                <w:szCs w:val="24"/>
              </w:rPr>
              <w:t>202</w:t>
            </w:r>
            <w:r w:rsidR="00C1137C">
              <w:rPr>
                <w:rFonts w:ascii="Arial" w:hAnsi="Arial" w:cs="Arial"/>
                <w:bCs/>
                <w:sz w:val="24"/>
                <w:szCs w:val="24"/>
              </w:rPr>
              <w:t>6</w:t>
            </w:r>
          </w:p>
        </w:tc>
        <w:tc>
          <w:tcPr>
            <w:tcW w:w="4111" w:type="dxa"/>
            <w:gridSpan w:val="2"/>
          </w:tcPr>
          <w:p w14:paraId="6696CCB0" w14:textId="1BCF3F2F" w:rsidR="00B445B3" w:rsidRPr="00912D90" w:rsidRDefault="00B445B3" w:rsidP="00507053">
            <w:pPr>
              <w:rPr>
                <w:rFonts w:ascii="Arial" w:hAnsi="Arial" w:cs="Arial"/>
                <w:sz w:val="24"/>
                <w:szCs w:val="24"/>
              </w:rPr>
            </w:pPr>
            <w:r>
              <w:rPr>
                <w:rFonts w:ascii="Arial" w:hAnsi="Arial" w:cs="Arial"/>
                <w:sz w:val="24"/>
                <w:szCs w:val="24"/>
              </w:rPr>
              <w:t>Sustainability</w:t>
            </w:r>
            <w:r w:rsidR="001C76DF">
              <w:rPr>
                <w:rFonts w:ascii="Arial" w:hAnsi="Arial" w:cs="Arial"/>
                <w:sz w:val="24"/>
                <w:szCs w:val="24"/>
              </w:rPr>
              <w:t xml:space="preserve"> Coordinator </w:t>
            </w:r>
          </w:p>
        </w:tc>
        <w:tc>
          <w:tcPr>
            <w:tcW w:w="1417" w:type="dxa"/>
          </w:tcPr>
          <w:p w14:paraId="42375AB9" w14:textId="6DCEEDBE" w:rsidR="00B445B3" w:rsidRPr="00912D90" w:rsidRDefault="00C1137C" w:rsidP="00507053">
            <w:pPr>
              <w:rPr>
                <w:rFonts w:ascii="Arial" w:hAnsi="Arial" w:cs="Arial"/>
                <w:sz w:val="24"/>
                <w:szCs w:val="24"/>
              </w:rPr>
            </w:pPr>
            <w:r>
              <w:rPr>
                <w:rFonts w:ascii="Arial" w:hAnsi="Arial" w:cs="Arial"/>
                <w:sz w:val="24"/>
                <w:szCs w:val="24"/>
              </w:rPr>
              <w:t>March 2026</w:t>
            </w:r>
          </w:p>
        </w:tc>
        <w:tc>
          <w:tcPr>
            <w:tcW w:w="1985" w:type="dxa"/>
            <w:gridSpan w:val="2"/>
          </w:tcPr>
          <w:p w14:paraId="3CF70DDF" w14:textId="75F7F8C3" w:rsidR="00B445B3" w:rsidRPr="008C7A0D" w:rsidRDefault="00C1137C" w:rsidP="00507053">
            <w:pPr>
              <w:rPr>
                <w:rFonts w:ascii="Arial" w:hAnsi="Arial" w:cs="Arial"/>
                <w:sz w:val="24"/>
                <w:szCs w:val="24"/>
              </w:rPr>
            </w:pPr>
            <w:r>
              <w:rPr>
                <w:rFonts w:ascii="Arial" w:hAnsi="Arial" w:cs="Arial"/>
                <w:sz w:val="24"/>
                <w:szCs w:val="24"/>
              </w:rPr>
              <w:t>Needs to be re-p</w:t>
            </w:r>
            <w:r w:rsidR="00B445B3">
              <w:rPr>
                <w:rFonts w:ascii="Arial" w:hAnsi="Arial" w:cs="Arial"/>
                <w:sz w:val="24"/>
                <w:szCs w:val="24"/>
              </w:rPr>
              <w:t>ublish</w:t>
            </w:r>
            <w:r w:rsidR="0091321D">
              <w:rPr>
                <w:rFonts w:ascii="Arial" w:hAnsi="Arial" w:cs="Arial"/>
                <w:sz w:val="24"/>
                <w:szCs w:val="24"/>
              </w:rPr>
              <w:t>ed</w:t>
            </w:r>
            <w:r w:rsidR="00B445B3">
              <w:rPr>
                <w:rFonts w:ascii="Arial" w:hAnsi="Arial" w:cs="Arial"/>
                <w:sz w:val="24"/>
                <w:szCs w:val="24"/>
              </w:rPr>
              <w:t xml:space="preserve"> </w:t>
            </w:r>
            <w:r w:rsidR="00A86C42">
              <w:rPr>
                <w:rFonts w:ascii="Arial" w:hAnsi="Arial" w:cs="Arial"/>
                <w:sz w:val="24"/>
                <w:szCs w:val="24"/>
              </w:rPr>
              <w:t>on the University’s Sustainability Website.</w:t>
            </w:r>
          </w:p>
        </w:tc>
        <w:tc>
          <w:tcPr>
            <w:tcW w:w="1515" w:type="dxa"/>
            <w:shd w:val="clear" w:color="auto" w:fill="70AD47" w:themeFill="accent6"/>
          </w:tcPr>
          <w:p w14:paraId="6CDBEDAA" w14:textId="77777777" w:rsidR="00B445B3" w:rsidRDefault="00B445B3" w:rsidP="00507053">
            <w:pPr>
              <w:rPr>
                <w:rFonts w:ascii="Arial" w:hAnsi="Arial" w:cs="Arial"/>
                <w:b/>
                <w:sz w:val="24"/>
                <w:szCs w:val="24"/>
              </w:rPr>
            </w:pPr>
            <w:r>
              <w:rPr>
                <w:rFonts w:ascii="Arial" w:hAnsi="Arial" w:cs="Arial"/>
                <w:b/>
                <w:sz w:val="24"/>
                <w:szCs w:val="24"/>
              </w:rPr>
              <w:t>Ongoing</w:t>
            </w:r>
          </w:p>
        </w:tc>
      </w:tr>
      <w:tr w:rsidR="009352A4" w:rsidRPr="001E5C97" w14:paraId="150B8371" w14:textId="77777777" w:rsidTr="005B50D7">
        <w:trPr>
          <w:gridAfter w:val="3"/>
          <w:wAfter w:w="9867" w:type="dxa"/>
        </w:trPr>
        <w:tc>
          <w:tcPr>
            <w:tcW w:w="5382" w:type="dxa"/>
            <w:shd w:val="clear" w:color="auto" w:fill="FFF2CC" w:themeFill="accent4" w:themeFillTint="33"/>
          </w:tcPr>
          <w:p w14:paraId="553576CE" w14:textId="77777777" w:rsidR="002B0ACA" w:rsidRDefault="00912D90" w:rsidP="002B0ACA">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w:t>
            </w:r>
            <w:r w:rsidRPr="00181075">
              <w:rPr>
                <w:rFonts w:ascii="Arial" w:hAnsi="Arial" w:cs="Arial"/>
                <w:sz w:val="24"/>
                <w:szCs w:val="24"/>
              </w:rPr>
              <w:t xml:space="preserve">The partnership has </w:t>
            </w:r>
            <w:r w:rsidRPr="00E24873">
              <w:rPr>
                <w:rFonts w:ascii="Arial" w:hAnsi="Arial" w:cs="Arial"/>
                <w:b/>
                <w:bCs/>
                <w:sz w:val="24"/>
                <w:szCs w:val="24"/>
              </w:rPr>
              <w:t>published</w:t>
            </w:r>
            <w:r w:rsidRPr="00181075">
              <w:rPr>
                <w:rFonts w:ascii="Arial" w:hAnsi="Arial" w:cs="Arial"/>
                <w:sz w:val="24"/>
                <w:szCs w:val="24"/>
              </w:rPr>
              <w:t xml:space="preserve"> a public commitment of intent to support and champion Fairtrade and its values within </w:t>
            </w:r>
            <w:r w:rsidRPr="00A86C42">
              <w:rPr>
                <w:rFonts w:ascii="Arial" w:hAnsi="Arial" w:cs="Arial"/>
                <w:sz w:val="24"/>
                <w:szCs w:val="24"/>
              </w:rPr>
              <w:t>the last two years</w:t>
            </w:r>
            <w:r w:rsidRPr="00181075">
              <w:rPr>
                <w:rFonts w:ascii="Arial" w:hAnsi="Arial" w:cs="Arial"/>
                <w:sz w:val="24"/>
                <w:szCs w:val="24"/>
              </w:rPr>
              <w:t xml:space="preserve"> signed by senior management across the organisations and their retail and catering outlets.</w:t>
            </w:r>
          </w:p>
          <w:p w14:paraId="7F1B94CC" w14:textId="6088FFE5" w:rsidR="00912D90" w:rsidRDefault="00912D90" w:rsidP="002B0ACA">
            <w:pPr>
              <w:spacing w:after="0" w:line="240" w:lineRule="auto"/>
              <w:rPr>
                <w:rFonts w:ascii="Arial" w:hAnsi="Arial" w:cs="Arial"/>
                <w:sz w:val="24"/>
                <w:szCs w:val="24"/>
              </w:rPr>
            </w:pPr>
            <w:r w:rsidRPr="008F2B8E">
              <w:rPr>
                <w:rFonts w:ascii="Arial" w:hAnsi="Arial" w:cs="Arial"/>
                <w:b/>
                <w:sz w:val="24"/>
                <w:szCs w:val="24"/>
              </w:rPr>
              <w:t>M</w:t>
            </w:r>
            <w:r>
              <w:rPr>
                <w:rFonts w:ascii="Arial" w:hAnsi="Arial" w:cs="Arial"/>
                <w:sz w:val="24"/>
                <w:szCs w:val="24"/>
              </w:rPr>
              <w:t>:</w:t>
            </w:r>
            <w:r w:rsidR="00A86C42">
              <w:rPr>
                <w:rFonts w:ascii="Arial" w:hAnsi="Arial" w:cs="Arial"/>
                <w:sz w:val="24"/>
                <w:szCs w:val="24"/>
              </w:rPr>
              <w:t xml:space="preserve"> </w:t>
            </w:r>
            <w:r>
              <w:rPr>
                <w:rFonts w:ascii="Arial" w:hAnsi="Arial" w:cs="Arial"/>
                <w:sz w:val="24"/>
                <w:szCs w:val="24"/>
              </w:rPr>
              <w:t xml:space="preserve">Having this document </w:t>
            </w:r>
            <w:r w:rsidR="00E24873">
              <w:rPr>
                <w:rFonts w:ascii="Arial" w:hAnsi="Arial" w:cs="Arial"/>
                <w:sz w:val="24"/>
                <w:szCs w:val="24"/>
              </w:rPr>
              <w:t>published online.</w:t>
            </w:r>
          </w:p>
          <w:p w14:paraId="60285FC0" w14:textId="77777777" w:rsidR="00912D90" w:rsidRDefault="00912D90" w:rsidP="002B0ACA">
            <w:pPr>
              <w:spacing w:after="0" w:line="240" w:lineRule="auto"/>
              <w:rPr>
                <w:rFonts w:ascii="Arial" w:hAnsi="Arial" w:cs="Arial"/>
                <w:sz w:val="24"/>
                <w:szCs w:val="24"/>
              </w:rPr>
            </w:pPr>
            <w:r w:rsidRPr="008F2B8E">
              <w:rPr>
                <w:rFonts w:ascii="Arial" w:hAnsi="Arial" w:cs="Arial"/>
                <w:b/>
                <w:sz w:val="24"/>
                <w:szCs w:val="24"/>
              </w:rPr>
              <w:t>A:</w:t>
            </w:r>
            <w:r>
              <w:rPr>
                <w:rFonts w:ascii="Arial" w:hAnsi="Arial" w:cs="Arial"/>
                <w:sz w:val="24"/>
                <w:szCs w:val="24"/>
              </w:rPr>
              <w:t xml:space="preserve"> </w:t>
            </w:r>
            <w:r w:rsidR="008C7A0D" w:rsidRPr="003408F0">
              <w:rPr>
                <w:rFonts w:ascii="Arial" w:hAnsi="Arial" w:cs="Arial"/>
                <w:b/>
                <w:sz w:val="24"/>
                <w:szCs w:val="24"/>
              </w:rPr>
              <w:t xml:space="preserve">Mandatory </w:t>
            </w:r>
            <w:r w:rsidR="008C7A0D">
              <w:rPr>
                <w:rFonts w:ascii="Arial" w:hAnsi="Arial" w:cs="Arial"/>
                <w:sz w:val="24"/>
                <w:szCs w:val="24"/>
              </w:rPr>
              <w:t xml:space="preserve">criteria for award - MN003 </w:t>
            </w:r>
            <w:r w:rsidR="008C7A0D" w:rsidRPr="00CD5EFE">
              <w:rPr>
                <w:rFonts w:ascii="Arial" w:hAnsi="Arial" w:cs="Arial"/>
                <w:sz w:val="24"/>
                <w:szCs w:val="24"/>
              </w:rPr>
              <w:t>in toolkit</w:t>
            </w:r>
            <w:r w:rsidR="008C7A0D">
              <w:rPr>
                <w:rFonts w:ascii="Arial" w:hAnsi="Arial" w:cs="Arial"/>
                <w:sz w:val="24"/>
                <w:szCs w:val="24"/>
              </w:rPr>
              <w:t xml:space="preserve"> (10 Points)</w:t>
            </w:r>
          </w:p>
          <w:p w14:paraId="07EE3C85" w14:textId="05C0F797" w:rsidR="00912D90" w:rsidRDefault="00912D90" w:rsidP="002B0ACA">
            <w:pPr>
              <w:spacing w:after="0" w:line="240" w:lineRule="auto"/>
              <w:rPr>
                <w:rFonts w:ascii="Arial" w:hAnsi="Arial" w:cs="Arial"/>
                <w:sz w:val="24"/>
                <w:szCs w:val="24"/>
              </w:rPr>
            </w:pPr>
            <w:r w:rsidRPr="008F2B8E">
              <w:rPr>
                <w:rFonts w:ascii="Arial" w:hAnsi="Arial" w:cs="Arial"/>
                <w:b/>
                <w:sz w:val="24"/>
                <w:szCs w:val="24"/>
              </w:rPr>
              <w:t>R:</w:t>
            </w:r>
            <w:r>
              <w:rPr>
                <w:rFonts w:ascii="Arial" w:hAnsi="Arial" w:cs="Arial"/>
                <w:sz w:val="24"/>
                <w:szCs w:val="24"/>
              </w:rPr>
              <w:t xml:space="preserve"> </w:t>
            </w:r>
            <w:r w:rsidR="008C7A0D">
              <w:rPr>
                <w:rFonts w:ascii="Arial" w:hAnsi="Arial" w:cs="Arial"/>
                <w:sz w:val="24"/>
                <w:szCs w:val="24"/>
              </w:rPr>
              <w:t xml:space="preserve">There is already a document </w:t>
            </w:r>
            <w:r w:rsidR="000C15FE">
              <w:rPr>
                <w:rFonts w:ascii="Arial" w:hAnsi="Arial" w:cs="Arial"/>
                <w:sz w:val="24"/>
                <w:szCs w:val="24"/>
              </w:rPr>
              <w:t>which requires resigning from appropriate staff in RBS, Estates, Procurement, and the Principal’s Office</w:t>
            </w:r>
            <w:r w:rsidR="00A86C42">
              <w:rPr>
                <w:rFonts w:ascii="Arial" w:hAnsi="Arial" w:cs="Arial"/>
                <w:sz w:val="24"/>
                <w:szCs w:val="24"/>
              </w:rPr>
              <w:t>.</w:t>
            </w:r>
          </w:p>
          <w:p w14:paraId="59945FC8" w14:textId="0240C425" w:rsidR="00912D90" w:rsidRPr="002B0ACA" w:rsidRDefault="00912D90" w:rsidP="002B0ACA">
            <w:pPr>
              <w:spacing w:after="0" w:line="240" w:lineRule="auto"/>
              <w:rPr>
                <w:rFonts w:ascii="Arial" w:hAnsi="Arial" w:cs="Arial"/>
                <w:sz w:val="24"/>
                <w:szCs w:val="24"/>
              </w:rPr>
            </w:pPr>
            <w:r w:rsidRPr="008F2B8E">
              <w:rPr>
                <w:rFonts w:ascii="Arial" w:hAnsi="Arial" w:cs="Arial"/>
                <w:b/>
                <w:sz w:val="24"/>
                <w:szCs w:val="24"/>
              </w:rPr>
              <w:t>T:</w:t>
            </w:r>
            <w:r w:rsidR="00181075">
              <w:rPr>
                <w:rFonts w:ascii="Arial" w:hAnsi="Arial" w:cs="Arial"/>
                <w:sz w:val="24"/>
                <w:szCs w:val="24"/>
              </w:rPr>
              <w:t xml:space="preserve"> </w:t>
            </w:r>
            <w:r w:rsidR="000C15FE">
              <w:rPr>
                <w:rFonts w:ascii="Arial" w:hAnsi="Arial" w:cs="Arial"/>
                <w:sz w:val="24"/>
                <w:szCs w:val="24"/>
              </w:rPr>
              <w:t xml:space="preserve">Current plan runs to March </w:t>
            </w:r>
            <w:r>
              <w:rPr>
                <w:rFonts w:ascii="Arial" w:hAnsi="Arial" w:cs="Arial"/>
                <w:sz w:val="24"/>
                <w:szCs w:val="24"/>
              </w:rPr>
              <w:t>202</w:t>
            </w:r>
            <w:r w:rsidR="00C1137C">
              <w:rPr>
                <w:rFonts w:ascii="Arial" w:hAnsi="Arial" w:cs="Arial"/>
                <w:sz w:val="24"/>
                <w:szCs w:val="24"/>
              </w:rPr>
              <w:t>6</w:t>
            </w:r>
          </w:p>
        </w:tc>
        <w:tc>
          <w:tcPr>
            <w:tcW w:w="4111" w:type="dxa"/>
            <w:gridSpan w:val="2"/>
          </w:tcPr>
          <w:p w14:paraId="147346B6" w14:textId="77777777" w:rsidR="00181075" w:rsidRPr="001E5C97" w:rsidRDefault="00181075" w:rsidP="00C838B2">
            <w:pPr>
              <w:rPr>
                <w:rFonts w:ascii="Arial" w:hAnsi="Arial" w:cs="Arial"/>
                <w:sz w:val="24"/>
                <w:szCs w:val="24"/>
              </w:rPr>
            </w:pPr>
          </w:p>
        </w:tc>
        <w:tc>
          <w:tcPr>
            <w:tcW w:w="1417" w:type="dxa"/>
          </w:tcPr>
          <w:p w14:paraId="256C62A6" w14:textId="504F9370" w:rsidR="009352A4" w:rsidRPr="001E5C97" w:rsidRDefault="005A49A6" w:rsidP="00507053">
            <w:pPr>
              <w:rPr>
                <w:rFonts w:ascii="Arial" w:hAnsi="Arial" w:cs="Arial"/>
                <w:sz w:val="24"/>
                <w:szCs w:val="24"/>
              </w:rPr>
            </w:pPr>
            <w:r>
              <w:rPr>
                <w:rFonts w:ascii="Arial" w:hAnsi="Arial" w:cs="Arial"/>
                <w:sz w:val="24"/>
                <w:szCs w:val="24"/>
              </w:rPr>
              <w:t>February</w:t>
            </w:r>
            <w:commentRangeStart w:id="0"/>
            <w:r w:rsidR="58D53D75" w:rsidRPr="00E24873">
              <w:rPr>
                <w:rFonts w:ascii="Arial" w:hAnsi="Arial" w:cs="Arial"/>
                <w:sz w:val="24"/>
                <w:szCs w:val="24"/>
              </w:rPr>
              <w:t xml:space="preserve"> 202</w:t>
            </w:r>
            <w:r w:rsidR="000C15FE" w:rsidRPr="00E24873">
              <w:rPr>
                <w:rFonts w:ascii="Arial" w:hAnsi="Arial" w:cs="Arial"/>
                <w:sz w:val="24"/>
                <w:szCs w:val="24"/>
              </w:rPr>
              <w:t>6</w:t>
            </w:r>
            <w:commentRangeEnd w:id="0"/>
            <w:r w:rsidR="00181075" w:rsidRPr="00E24873">
              <w:commentReference w:id="0"/>
            </w:r>
          </w:p>
        </w:tc>
        <w:tc>
          <w:tcPr>
            <w:tcW w:w="1985" w:type="dxa"/>
            <w:gridSpan w:val="2"/>
          </w:tcPr>
          <w:p w14:paraId="200D1B32" w14:textId="01275AEF" w:rsidR="002113F7" w:rsidRDefault="00A6542B" w:rsidP="00507053">
            <w:pPr>
              <w:rPr>
                <w:rFonts w:ascii="Arial" w:hAnsi="Arial" w:cs="Arial"/>
                <w:sz w:val="24"/>
                <w:szCs w:val="24"/>
              </w:rPr>
            </w:pPr>
            <w:r>
              <w:rPr>
                <w:rFonts w:ascii="Arial" w:hAnsi="Arial" w:cs="Arial"/>
                <w:sz w:val="24"/>
                <w:szCs w:val="24"/>
              </w:rPr>
              <w:t>A</w:t>
            </w:r>
            <w:r w:rsidR="000C15FE">
              <w:rPr>
                <w:rFonts w:ascii="Arial" w:hAnsi="Arial" w:cs="Arial"/>
                <w:sz w:val="24"/>
                <w:szCs w:val="24"/>
              </w:rPr>
              <w:t xml:space="preserve">ll signatories </w:t>
            </w:r>
            <w:r>
              <w:rPr>
                <w:rFonts w:ascii="Arial" w:hAnsi="Arial" w:cs="Arial"/>
                <w:sz w:val="24"/>
                <w:szCs w:val="24"/>
              </w:rPr>
              <w:t xml:space="preserve">have </w:t>
            </w:r>
            <w:r w:rsidR="000C15FE">
              <w:rPr>
                <w:rFonts w:ascii="Arial" w:hAnsi="Arial" w:cs="Arial"/>
                <w:sz w:val="24"/>
                <w:szCs w:val="24"/>
              </w:rPr>
              <w:t>resign</w:t>
            </w:r>
            <w:r>
              <w:rPr>
                <w:rFonts w:ascii="Arial" w:hAnsi="Arial" w:cs="Arial"/>
                <w:sz w:val="24"/>
                <w:szCs w:val="24"/>
              </w:rPr>
              <w:t xml:space="preserve">ed the updated </w:t>
            </w:r>
            <w:r w:rsidR="000C15FE">
              <w:rPr>
                <w:rFonts w:ascii="Arial" w:hAnsi="Arial" w:cs="Arial"/>
                <w:sz w:val="24"/>
                <w:szCs w:val="24"/>
              </w:rPr>
              <w:t>policy.</w:t>
            </w:r>
          </w:p>
          <w:p w14:paraId="14ADCE70" w14:textId="7E374A8A" w:rsidR="000C15FE" w:rsidRPr="001E5C97" w:rsidRDefault="005B50D7" w:rsidP="00507053">
            <w:pPr>
              <w:rPr>
                <w:rFonts w:ascii="Arial" w:hAnsi="Arial" w:cs="Arial"/>
                <w:sz w:val="24"/>
                <w:szCs w:val="24"/>
              </w:rPr>
            </w:pPr>
            <w:r>
              <w:rPr>
                <w:rFonts w:ascii="Arial" w:hAnsi="Arial" w:cs="Arial"/>
                <w:sz w:val="24"/>
                <w:szCs w:val="24"/>
              </w:rPr>
              <w:t xml:space="preserve">Republished </w:t>
            </w:r>
            <w:r w:rsidR="000C15FE">
              <w:rPr>
                <w:rFonts w:ascii="Arial" w:hAnsi="Arial" w:cs="Arial"/>
                <w:sz w:val="24"/>
                <w:szCs w:val="24"/>
              </w:rPr>
              <w:t>on Sustainability Website</w:t>
            </w:r>
            <w:r>
              <w:rPr>
                <w:rFonts w:ascii="Arial" w:hAnsi="Arial" w:cs="Arial"/>
                <w:sz w:val="24"/>
                <w:szCs w:val="24"/>
              </w:rPr>
              <w:t>.</w:t>
            </w:r>
          </w:p>
        </w:tc>
        <w:tc>
          <w:tcPr>
            <w:tcW w:w="1515" w:type="dxa"/>
            <w:shd w:val="clear" w:color="auto" w:fill="70AD47" w:themeFill="accent6"/>
          </w:tcPr>
          <w:p w14:paraId="6AD5542F" w14:textId="51ED7F79" w:rsidR="009352A4" w:rsidRPr="00F50DA2" w:rsidRDefault="005B50D7" w:rsidP="00507053">
            <w:pPr>
              <w:rPr>
                <w:rFonts w:ascii="Arial" w:hAnsi="Arial" w:cs="Arial"/>
                <w:b/>
                <w:sz w:val="24"/>
                <w:szCs w:val="24"/>
              </w:rPr>
            </w:pPr>
            <w:r>
              <w:rPr>
                <w:rFonts w:ascii="Arial" w:hAnsi="Arial" w:cs="Arial"/>
                <w:b/>
                <w:sz w:val="24"/>
                <w:szCs w:val="24"/>
              </w:rPr>
              <w:t>Completed</w:t>
            </w:r>
          </w:p>
        </w:tc>
      </w:tr>
      <w:tr w:rsidR="00912D90" w:rsidRPr="001E5C97" w14:paraId="34DA04E6" w14:textId="77777777" w:rsidTr="005A49A6">
        <w:trPr>
          <w:gridAfter w:val="3"/>
          <w:wAfter w:w="9867" w:type="dxa"/>
        </w:trPr>
        <w:tc>
          <w:tcPr>
            <w:tcW w:w="5382" w:type="dxa"/>
          </w:tcPr>
          <w:p w14:paraId="75BE3CF8" w14:textId="3A0DF80F" w:rsidR="00912D90" w:rsidRDefault="00912D90" w:rsidP="002B0ACA">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w:t>
            </w:r>
            <w:r w:rsidRPr="00912D90">
              <w:rPr>
                <w:rFonts w:ascii="Arial" w:hAnsi="Arial" w:cs="Arial"/>
                <w:sz w:val="24"/>
                <w:szCs w:val="24"/>
              </w:rPr>
              <w:t>The union has one or more active policy which supports Fairtrade passed within the last three years</w:t>
            </w:r>
            <w:r w:rsidR="001C76DF">
              <w:rPr>
                <w:rFonts w:ascii="Arial" w:hAnsi="Arial" w:cs="Arial"/>
                <w:sz w:val="24"/>
                <w:szCs w:val="24"/>
              </w:rPr>
              <w:t xml:space="preserve"> </w:t>
            </w:r>
            <w:r w:rsidRPr="00912D90">
              <w:rPr>
                <w:rFonts w:ascii="Arial" w:hAnsi="Arial" w:cs="Arial"/>
                <w:sz w:val="24"/>
                <w:szCs w:val="24"/>
              </w:rPr>
              <w:t xml:space="preserve">and has </w:t>
            </w:r>
            <w:r w:rsidRPr="00E24873">
              <w:rPr>
                <w:rFonts w:ascii="Arial" w:hAnsi="Arial" w:cs="Arial"/>
                <w:b/>
                <w:bCs/>
                <w:sz w:val="24"/>
                <w:szCs w:val="24"/>
              </w:rPr>
              <w:t>published</w:t>
            </w:r>
            <w:r w:rsidRPr="00912D90">
              <w:rPr>
                <w:rFonts w:ascii="Arial" w:hAnsi="Arial" w:cs="Arial"/>
                <w:sz w:val="24"/>
                <w:szCs w:val="24"/>
              </w:rPr>
              <w:t xml:space="preserve"> them.</w:t>
            </w:r>
          </w:p>
          <w:p w14:paraId="1E35FBC5" w14:textId="77777777" w:rsidR="00912D90" w:rsidRDefault="00912D90" w:rsidP="002B0ACA">
            <w:pPr>
              <w:spacing w:after="0" w:line="240" w:lineRule="auto"/>
              <w:rPr>
                <w:rFonts w:ascii="Arial" w:hAnsi="Arial" w:cs="Arial"/>
                <w:sz w:val="24"/>
                <w:szCs w:val="24"/>
              </w:rPr>
            </w:pPr>
            <w:r w:rsidRPr="008F2B8E">
              <w:rPr>
                <w:rFonts w:ascii="Arial" w:hAnsi="Arial" w:cs="Arial"/>
                <w:b/>
                <w:sz w:val="24"/>
                <w:szCs w:val="24"/>
              </w:rPr>
              <w:t>M</w:t>
            </w:r>
            <w:r>
              <w:rPr>
                <w:rFonts w:ascii="Arial" w:hAnsi="Arial" w:cs="Arial"/>
                <w:sz w:val="24"/>
                <w:szCs w:val="24"/>
              </w:rPr>
              <w:t xml:space="preserve">: </w:t>
            </w:r>
            <w:r w:rsidR="008C7A0D">
              <w:rPr>
                <w:rFonts w:ascii="Arial" w:hAnsi="Arial" w:cs="Arial"/>
                <w:sz w:val="24"/>
                <w:szCs w:val="24"/>
              </w:rPr>
              <w:t>If the document is completed and published</w:t>
            </w:r>
          </w:p>
          <w:p w14:paraId="180869D8" w14:textId="1E20CB9C" w:rsidR="00912D90" w:rsidRPr="008C7A0D" w:rsidRDefault="00912D90" w:rsidP="002B0ACA">
            <w:pPr>
              <w:spacing w:after="0" w:line="240" w:lineRule="auto"/>
              <w:rPr>
                <w:rFonts w:ascii="Arial" w:hAnsi="Arial" w:cs="Arial"/>
                <w:sz w:val="24"/>
                <w:szCs w:val="24"/>
              </w:rPr>
            </w:pPr>
            <w:r w:rsidRPr="008F2B8E">
              <w:rPr>
                <w:rFonts w:ascii="Arial" w:hAnsi="Arial" w:cs="Arial"/>
                <w:b/>
                <w:sz w:val="24"/>
                <w:szCs w:val="24"/>
              </w:rPr>
              <w:lastRenderedPageBreak/>
              <w:t>A</w:t>
            </w:r>
            <w:r>
              <w:rPr>
                <w:rFonts w:ascii="Arial" w:hAnsi="Arial" w:cs="Arial"/>
                <w:sz w:val="24"/>
                <w:szCs w:val="24"/>
              </w:rPr>
              <w:t>:</w:t>
            </w:r>
            <w:r w:rsidR="008C7A0D" w:rsidRPr="00CD5EFE">
              <w:rPr>
                <w:rFonts w:ascii="Arial" w:hAnsi="Arial" w:cs="Arial"/>
                <w:sz w:val="24"/>
                <w:szCs w:val="24"/>
              </w:rPr>
              <w:t xml:space="preserve"> Optional Criteria for award – LD0</w:t>
            </w:r>
            <w:r w:rsidR="008C7A0D">
              <w:rPr>
                <w:rFonts w:ascii="Arial" w:hAnsi="Arial" w:cs="Arial"/>
                <w:sz w:val="24"/>
                <w:szCs w:val="24"/>
              </w:rPr>
              <w:t>01</w:t>
            </w:r>
            <w:r w:rsidR="008C7A0D" w:rsidRPr="00CD5EFE">
              <w:rPr>
                <w:rFonts w:ascii="Arial" w:hAnsi="Arial" w:cs="Arial"/>
                <w:sz w:val="24"/>
                <w:szCs w:val="24"/>
              </w:rPr>
              <w:t xml:space="preserve"> in toolkit (10 points)</w:t>
            </w:r>
            <w:r>
              <w:rPr>
                <w:rFonts w:ascii="Arial" w:hAnsi="Arial" w:cs="Arial"/>
                <w:sz w:val="24"/>
                <w:szCs w:val="24"/>
              </w:rPr>
              <w:t xml:space="preserve"> </w:t>
            </w:r>
            <w:r w:rsidR="008C7A0D">
              <w:rPr>
                <w:rFonts w:ascii="Arial" w:hAnsi="Arial" w:cs="Arial"/>
                <w:sz w:val="24"/>
                <w:szCs w:val="24"/>
              </w:rPr>
              <w:br/>
            </w:r>
            <w:r w:rsidRPr="008F2B8E">
              <w:rPr>
                <w:rFonts w:ascii="Arial" w:hAnsi="Arial" w:cs="Arial"/>
                <w:b/>
                <w:sz w:val="24"/>
                <w:szCs w:val="24"/>
              </w:rPr>
              <w:t>R</w:t>
            </w:r>
            <w:r>
              <w:rPr>
                <w:rFonts w:ascii="Arial" w:hAnsi="Arial" w:cs="Arial"/>
                <w:sz w:val="24"/>
                <w:szCs w:val="24"/>
              </w:rPr>
              <w:t xml:space="preserve">: </w:t>
            </w:r>
            <w:r w:rsidR="008C7A0D">
              <w:rPr>
                <w:rFonts w:ascii="Arial" w:hAnsi="Arial" w:cs="Arial"/>
                <w:sz w:val="24"/>
                <w:szCs w:val="24"/>
              </w:rPr>
              <w:t>The</w:t>
            </w:r>
            <w:r w:rsidR="00E24873">
              <w:rPr>
                <w:rFonts w:ascii="Arial" w:hAnsi="Arial" w:cs="Arial"/>
                <w:sz w:val="24"/>
                <w:szCs w:val="24"/>
              </w:rPr>
              <w:t xml:space="preserve">re is a </w:t>
            </w:r>
            <w:r w:rsidR="008C7A0D">
              <w:rPr>
                <w:rFonts w:ascii="Arial" w:hAnsi="Arial" w:cs="Arial"/>
                <w:sz w:val="24"/>
                <w:szCs w:val="24"/>
              </w:rPr>
              <w:t>document completed and signed in Summer 2018.</w:t>
            </w:r>
          </w:p>
          <w:p w14:paraId="15D13C91" w14:textId="5201FC41" w:rsidR="00912D90" w:rsidRDefault="00912D90" w:rsidP="002B0ACA">
            <w:pPr>
              <w:spacing w:after="0" w:line="240" w:lineRule="auto"/>
              <w:rPr>
                <w:rFonts w:ascii="Arial" w:hAnsi="Arial" w:cs="Arial"/>
                <w:sz w:val="24"/>
                <w:szCs w:val="24"/>
              </w:rPr>
            </w:pPr>
            <w:r w:rsidRPr="008F2B8E">
              <w:rPr>
                <w:rFonts w:ascii="Arial" w:hAnsi="Arial" w:cs="Arial"/>
                <w:b/>
                <w:sz w:val="24"/>
                <w:szCs w:val="24"/>
              </w:rPr>
              <w:t>T:</w:t>
            </w:r>
            <w:r>
              <w:rPr>
                <w:rFonts w:ascii="Arial" w:hAnsi="Arial" w:cs="Arial"/>
                <w:sz w:val="24"/>
                <w:szCs w:val="24"/>
              </w:rPr>
              <w:t xml:space="preserve"> Needs to be updated </w:t>
            </w:r>
            <w:r w:rsidR="00E24873">
              <w:rPr>
                <w:rFonts w:ascii="Arial" w:hAnsi="Arial" w:cs="Arial"/>
                <w:sz w:val="24"/>
                <w:szCs w:val="24"/>
              </w:rPr>
              <w:t xml:space="preserve">and published by March </w:t>
            </w:r>
            <w:r>
              <w:rPr>
                <w:rFonts w:ascii="Arial" w:hAnsi="Arial" w:cs="Arial"/>
                <w:sz w:val="24"/>
                <w:szCs w:val="24"/>
              </w:rPr>
              <w:t>202</w:t>
            </w:r>
            <w:r w:rsidR="00E24873">
              <w:rPr>
                <w:rFonts w:ascii="Arial" w:hAnsi="Arial" w:cs="Arial"/>
                <w:sz w:val="24"/>
                <w:szCs w:val="24"/>
              </w:rPr>
              <w:t>6</w:t>
            </w:r>
          </w:p>
        </w:tc>
        <w:tc>
          <w:tcPr>
            <w:tcW w:w="4111" w:type="dxa"/>
            <w:gridSpan w:val="2"/>
          </w:tcPr>
          <w:p w14:paraId="170D49E4" w14:textId="7F516DDD" w:rsidR="00912D90" w:rsidRDefault="58D53D75" w:rsidP="00507053">
            <w:pPr>
              <w:rPr>
                <w:rFonts w:ascii="Arial" w:hAnsi="Arial" w:cs="Arial"/>
                <w:sz w:val="24"/>
                <w:szCs w:val="24"/>
              </w:rPr>
            </w:pPr>
            <w:commentRangeStart w:id="1"/>
            <w:r w:rsidRPr="6D927075">
              <w:rPr>
                <w:rFonts w:ascii="Arial" w:hAnsi="Arial" w:cs="Arial"/>
                <w:sz w:val="24"/>
                <w:szCs w:val="24"/>
              </w:rPr>
              <w:lastRenderedPageBreak/>
              <w:t xml:space="preserve">President of </w:t>
            </w:r>
            <w:r w:rsidR="000C15FE">
              <w:rPr>
                <w:rFonts w:ascii="Arial" w:hAnsi="Arial" w:cs="Arial"/>
                <w:sz w:val="24"/>
                <w:szCs w:val="24"/>
              </w:rPr>
              <w:t>Union Affairs</w:t>
            </w:r>
            <w:commentRangeEnd w:id="1"/>
            <w:r w:rsidR="00912D90">
              <w:commentReference w:id="1"/>
            </w:r>
            <w:r w:rsidR="000C15FE">
              <w:rPr>
                <w:rFonts w:ascii="Arial" w:hAnsi="Arial" w:cs="Arial"/>
                <w:sz w:val="24"/>
                <w:szCs w:val="24"/>
              </w:rPr>
              <w:t xml:space="preserve"> (Students’ Association)</w:t>
            </w:r>
          </w:p>
        </w:tc>
        <w:tc>
          <w:tcPr>
            <w:tcW w:w="1417" w:type="dxa"/>
          </w:tcPr>
          <w:p w14:paraId="73D860AE" w14:textId="4D560E10" w:rsidR="00912D90" w:rsidRDefault="005A49A6" w:rsidP="00507053">
            <w:pPr>
              <w:rPr>
                <w:rFonts w:ascii="Arial" w:hAnsi="Arial" w:cs="Arial"/>
                <w:sz w:val="24"/>
                <w:szCs w:val="24"/>
              </w:rPr>
            </w:pPr>
            <w:r>
              <w:rPr>
                <w:rFonts w:ascii="Arial" w:hAnsi="Arial" w:cs="Arial"/>
                <w:sz w:val="24"/>
                <w:szCs w:val="24"/>
              </w:rPr>
              <w:t>February</w:t>
            </w:r>
            <w:r w:rsidR="00E24873">
              <w:rPr>
                <w:rFonts w:ascii="Arial" w:hAnsi="Arial" w:cs="Arial"/>
                <w:sz w:val="24"/>
                <w:szCs w:val="24"/>
              </w:rPr>
              <w:t xml:space="preserve"> 2026</w:t>
            </w:r>
          </w:p>
        </w:tc>
        <w:tc>
          <w:tcPr>
            <w:tcW w:w="1985" w:type="dxa"/>
            <w:gridSpan w:val="2"/>
          </w:tcPr>
          <w:p w14:paraId="4F01DD89" w14:textId="2F18250F" w:rsidR="00912D90" w:rsidRPr="001E5C97" w:rsidRDefault="005A49A6" w:rsidP="008C7A0D">
            <w:pPr>
              <w:spacing w:after="0" w:line="240" w:lineRule="auto"/>
              <w:rPr>
                <w:rFonts w:ascii="Arial" w:hAnsi="Arial" w:cs="Arial"/>
                <w:sz w:val="24"/>
                <w:szCs w:val="24"/>
              </w:rPr>
            </w:pPr>
            <w:r>
              <w:rPr>
                <w:rFonts w:ascii="Arial" w:hAnsi="Arial" w:cs="Arial"/>
                <w:sz w:val="24"/>
                <w:szCs w:val="24"/>
              </w:rPr>
              <w:t>Union is included in the updated policy</w:t>
            </w:r>
            <w:r w:rsidR="008C7A0D" w:rsidRPr="00E24873">
              <w:rPr>
                <w:rFonts w:ascii="Arial" w:hAnsi="Arial" w:cs="Arial"/>
                <w:sz w:val="24"/>
                <w:szCs w:val="24"/>
              </w:rPr>
              <w:t>.</w:t>
            </w:r>
            <w:r w:rsidR="008C7A0D">
              <w:rPr>
                <w:rFonts w:ascii="Arial" w:hAnsi="Arial" w:cs="Arial"/>
                <w:sz w:val="24"/>
                <w:szCs w:val="24"/>
              </w:rPr>
              <w:t xml:space="preserve"> </w:t>
            </w:r>
          </w:p>
        </w:tc>
        <w:tc>
          <w:tcPr>
            <w:tcW w:w="1515" w:type="dxa"/>
            <w:shd w:val="clear" w:color="auto" w:fill="70AD47" w:themeFill="accent6"/>
          </w:tcPr>
          <w:p w14:paraId="159CA105" w14:textId="0434040D" w:rsidR="00912D90" w:rsidRPr="001E5C97" w:rsidRDefault="005A49A6" w:rsidP="00507053">
            <w:pPr>
              <w:rPr>
                <w:rFonts w:ascii="Arial" w:hAnsi="Arial" w:cs="Arial"/>
                <w:sz w:val="24"/>
                <w:szCs w:val="24"/>
              </w:rPr>
            </w:pPr>
            <w:r>
              <w:rPr>
                <w:rFonts w:ascii="Arial" w:hAnsi="Arial" w:cs="Arial"/>
                <w:b/>
                <w:sz w:val="24"/>
                <w:szCs w:val="24"/>
              </w:rPr>
              <w:t>Completed</w:t>
            </w:r>
          </w:p>
        </w:tc>
      </w:tr>
      <w:tr w:rsidR="00912D90" w:rsidRPr="001E5C97" w14:paraId="3AA50DBB" w14:textId="77777777" w:rsidTr="00A6542B">
        <w:trPr>
          <w:gridAfter w:val="3"/>
          <w:wAfter w:w="9867" w:type="dxa"/>
        </w:trPr>
        <w:tc>
          <w:tcPr>
            <w:tcW w:w="5382" w:type="dxa"/>
          </w:tcPr>
          <w:p w14:paraId="2AFABB5B" w14:textId="77777777" w:rsidR="00912D90" w:rsidRDefault="00912D90" w:rsidP="00E24873">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w:t>
            </w:r>
            <w:r w:rsidRPr="00912D90">
              <w:rPr>
                <w:rFonts w:ascii="Arial" w:hAnsi="Arial" w:cs="Arial"/>
                <w:sz w:val="24"/>
                <w:szCs w:val="24"/>
              </w:rPr>
              <w:t xml:space="preserve">Within the last two years the partnership has analysed the inclusion of Fairtrade, trade justice and ethical consumption within other cross-cutting </w:t>
            </w:r>
            <w:r w:rsidRPr="00E24873">
              <w:rPr>
                <w:rFonts w:ascii="Arial" w:hAnsi="Arial" w:cs="Arial"/>
                <w:b/>
                <w:bCs/>
                <w:sz w:val="24"/>
                <w:szCs w:val="24"/>
              </w:rPr>
              <w:t xml:space="preserve">institutional and </w:t>
            </w:r>
            <w:commentRangeStart w:id="2"/>
            <w:r w:rsidRPr="00E24873">
              <w:rPr>
                <w:rFonts w:ascii="Arial" w:hAnsi="Arial" w:cs="Arial"/>
                <w:b/>
                <w:bCs/>
                <w:sz w:val="24"/>
                <w:szCs w:val="24"/>
              </w:rPr>
              <w:t>union plans</w:t>
            </w:r>
            <w:r w:rsidRPr="00912D90">
              <w:rPr>
                <w:rFonts w:ascii="Arial" w:hAnsi="Arial" w:cs="Arial"/>
                <w:sz w:val="24"/>
                <w:szCs w:val="24"/>
              </w:rPr>
              <w:t xml:space="preserve"> </w:t>
            </w:r>
            <w:commentRangeEnd w:id="2"/>
            <w:r w:rsidR="00E24873">
              <w:rPr>
                <w:rStyle w:val="CommentReference"/>
              </w:rPr>
              <w:commentReference w:id="2"/>
            </w:r>
            <w:r w:rsidRPr="00912D90">
              <w:rPr>
                <w:rFonts w:ascii="Arial" w:hAnsi="Arial" w:cs="Arial"/>
                <w:sz w:val="24"/>
                <w:szCs w:val="24"/>
              </w:rPr>
              <w:t>(e.g.: procurement plan, sustainability plan, marketing plan) and made suggestions to the relevant stakeholders of how it could be integrated.</w:t>
            </w:r>
          </w:p>
          <w:p w14:paraId="6FF256B1" w14:textId="77777777" w:rsidR="00912D90" w:rsidRPr="008C7A0D" w:rsidRDefault="00912D90" w:rsidP="002B0ACA">
            <w:pPr>
              <w:spacing w:after="0" w:line="240" w:lineRule="auto"/>
              <w:rPr>
                <w:rFonts w:ascii="Arial" w:hAnsi="Arial" w:cs="Arial"/>
                <w:sz w:val="24"/>
                <w:szCs w:val="24"/>
              </w:rPr>
            </w:pPr>
            <w:r w:rsidRPr="008C0F87">
              <w:rPr>
                <w:rFonts w:ascii="Arial" w:hAnsi="Arial" w:cs="Arial"/>
                <w:b/>
                <w:sz w:val="24"/>
                <w:szCs w:val="24"/>
              </w:rPr>
              <w:t>M:</w:t>
            </w:r>
            <w:r w:rsidR="008C7A0D" w:rsidRPr="008C0F87">
              <w:rPr>
                <w:rFonts w:ascii="Arial" w:hAnsi="Arial" w:cs="Arial"/>
                <w:sz w:val="24"/>
                <w:szCs w:val="24"/>
              </w:rPr>
              <w:t xml:space="preserve"> </w:t>
            </w:r>
            <w:bookmarkStart w:id="3" w:name="_Hlk218606721"/>
            <w:r w:rsidR="00F05FA8" w:rsidRPr="008C0F87">
              <w:rPr>
                <w:rFonts w:ascii="Arial" w:hAnsi="Arial" w:cs="Arial"/>
                <w:sz w:val="24"/>
                <w:szCs w:val="24"/>
              </w:rPr>
              <w:t xml:space="preserve">A document that maps the inclusion of Fairtrade, trade justice and ethical consumption in </w:t>
            </w:r>
            <w:proofErr w:type="gramStart"/>
            <w:r w:rsidR="00F05FA8" w:rsidRPr="008C0F87">
              <w:rPr>
                <w:rFonts w:ascii="Arial" w:hAnsi="Arial" w:cs="Arial"/>
                <w:sz w:val="24"/>
                <w:szCs w:val="24"/>
              </w:rPr>
              <w:t>University</w:t>
            </w:r>
            <w:proofErr w:type="gramEnd"/>
            <w:r w:rsidR="00F05FA8" w:rsidRPr="008C0F87">
              <w:rPr>
                <w:rFonts w:ascii="Arial" w:hAnsi="Arial" w:cs="Arial"/>
                <w:sz w:val="24"/>
                <w:szCs w:val="24"/>
              </w:rPr>
              <w:t xml:space="preserve"> policies and possible gaps; a list of stakeholders that have been engaged; any resulting changes to policy</w:t>
            </w:r>
            <w:bookmarkEnd w:id="3"/>
          </w:p>
          <w:p w14:paraId="3EF4ACD3" w14:textId="77777777" w:rsidR="00912D90" w:rsidRPr="00F05FA8" w:rsidRDefault="00912D90" w:rsidP="002B0ACA">
            <w:pPr>
              <w:spacing w:after="0" w:line="240" w:lineRule="auto"/>
              <w:rPr>
                <w:rFonts w:ascii="Arial" w:hAnsi="Arial" w:cs="Arial"/>
                <w:sz w:val="24"/>
                <w:szCs w:val="24"/>
              </w:rPr>
            </w:pPr>
            <w:r w:rsidRPr="008F2B8E">
              <w:rPr>
                <w:rFonts w:ascii="Arial" w:hAnsi="Arial" w:cs="Arial"/>
                <w:b/>
                <w:sz w:val="24"/>
                <w:szCs w:val="24"/>
              </w:rPr>
              <w:t>A</w:t>
            </w:r>
            <w:r w:rsidRPr="0001423D">
              <w:rPr>
                <w:rFonts w:ascii="Arial" w:hAnsi="Arial" w:cs="Arial"/>
                <w:b/>
                <w:sz w:val="24"/>
                <w:szCs w:val="24"/>
              </w:rPr>
              <w:t>:</w:t>
            </w:r>
            <w:r w:rsidR="00F05FA8" w:rsidRPr="0001423D">
              <w:t xml:space="preserve"> </w:t>
            </w:r>
            <w:r w:rsidR="00F05FA8" w:rsidRPr="0001423D">
              <w:rPr>
                <w:rFonts w:ascii="Arial" w:hAnsi="Arial" w:cs="Arial"/>
                <w:sz w:val="24"/>
                <w:szCs w:val="24"/>
              </w:rPr>
              <w:t>Optional Criteria for award</w:t>
            </w:r>
            <w:r w:rsidR="00F05FA8" w:rsidRPr="00F05FA8">
              <w:rPr>
                <w:rFonts w:ascii="Arial" w:hAnsi="Arial" w:cs="Arial"/>
                <w:sz w:val="24"/>
                <w:szCs w:val="24"/>
              </w:rPr>
              <w:t xml:space="preserve"> – LD003 in toolkit (10 points)</w:t>
            </w:r>
          </w:p>
          <w:p w14:paraId="4B97037A" w14:textId="50E96956" w:rsidR="00912D90" w:rsidRPr="008F2B8E" w:rsidRDefault="00912D90" w:rsidP="002B0ACA">
            <w:pPr>
              <w:spacing w:after="0" w:line="240" w:lineRule="auto"/>
              <w:rPr>
                <w:rFonts w:ascii="Arial" w:hAnsi="Arial" w:cs="Arial"/>
                <w:b/>
                <w:sz w:val="24"/>
                <w:szCs w:val="24"/>
              </w:rPr>
            </w:pPr>
            <w:r w:rsidRPr="008C0F87">
              <w:rPr>
                <w:rFonts w:ascii="Arial" w:hAnsi="Arial" w:cs="Arial"/>
                <w:b/>
                <w:sz w:val="24"/>
                <w:szCs w:val="24"/>
              </w:rPr>
              <w:t>R:</w:t>
            </w:r>
            <w:r w:rsidR="00CD5EFE" w:rsidRPr="008C0F87">
              <w:rPr>
                <w:rFonts w:ascii="Arial" w:hAnsi="Arial" w:cs="Arial"/>
                <w:b/>
                <w:sz w:val="24"/>
                <w:szCs w:val="24"/>
              </w:rPr>
              <w:t xml:space="preserve"> </w:t>
            </w:r>
            <w:r w:rsidR="00F05FA8" w:rsidRPr="008C0F87">
              <w:rPr>
                <w:rFonts w:ascii="Arial" w:hAnsi="Arial" w:cs="Arial"/>
                <w:sz w:val="24"/>
                <w:szCs w:val="24"/>
              </w:rPr>
              <w:t xml:space="preserve">Sustainability </w:t>
            </w:r>
            <w:r w:rsidR="00E24873" w:rsidRPr="008C0F87">
              <w:rPr>
                <w:rFonts w:ascii="Arial" w:hAnsi="Arial" w:cs="Arial"/>
                <w:sz w:val="24"/>
                <w:szCs w:val="24"/>
              </w:rPr>
              <w:t xml:space="preserve">Coordinator’s </w:t>
            </w:r>
            <w:r w:rsidR="00F05FA8" w:rsidRPr="008C0F87">
              <w:rPr>
                <w:rFonts w:ascii="Arial" w:hAnsi="Arial" w:cs="Arial"/>
                <w:sz w:val="24"/>
                <w:szCs w:val="24"/>
              </w:rPr>
              <w:t>workload but will need support from other members of the Steering Committee</w:t>
            </w:r>
          </w:p>
          <w:p w14:paraId="7B6D3D94" w14:textId="494FCDF5" w:rsidR="00912D90" w:rsidRDefault="00912D90" w:rsidP="002B0ACA">
            <w:pPr>
              <w:spacing w:after="0" w:line="240" w:lineRule="auto"/>
              <w:rPr>
                <w:rFonts w:ascii="Arial" w:hAnsi="Arial" w:cs="Arial"/>
                <w:sz w:val="24"/>
                <w:szCs w:val="24"/>
              </w:rPr>
            </w:pPr>
            <w:r w:rsidRPr="008F2B8E">
              <w:rPr>
                <w:rFonts w:ascii="Arial" w:hAnsi="Arial" w:cs="Arial"/>
                <w:b/>
                <w:sz w:val="24"/>
                <w:szCs w:val="24"/>
              </w:rPr>
              <w:t>T:</w:t>
            </w:r>
            <w:r w:rsidR="00F05FA8">
              <w:rPr>
                <w:rFonts w:ascii="Arial" w:hAnsi="Arial" w:cs="Arial"/>
                <w:b/>
                <w:sz w:val="24"/>
                <w:szCs w:val="24"/>
              </w:rPr>
              <w:t xml:space="preserve"> </w:t>
            </w:r>
            <w:r w:rsidR="00E24873">
              <w:rPr>
                <w:rFonts w:ascii="Arial" w:hAnsi="Arial" w:cs="Arial"/>
                <w:sz w:val="24"/>
                <w:szCs w:val="24"/>
              </w:rPr>
              <w:t xml:space="preserve">March </w:t>
            </w:r>
            <w:r w:rsidR="00F05FA8" w:rsidRPr="00F05FA8">
              <w:rPr>
                <w:rFonts w:ascii="Arial" w:hAnsi="Arial" w:cs="Arial"/>
                <w:sz w:val="24"/>
                <w:szCs w:val="24"/>
              </w:rPr>
              <w:t>202</w:t>
            </w:r>
            <w:r w:rsidR="00E24873">
              <w:rPr>
                <w:rFonts w:ascii="Arial" w:hAnsi="Arial" w:cs="Arial"/>
                <w:sz w:val="24"/>
                <w:szCs w:val="24"/>
              </w:rPr>
              <w:t>6</w:t>
            </w:r>
          </w:p>
        </w:tc>
        <w:tc>
          <w:tcPr>
            <w:tcW w:w="4111" w:type="dxa"/>
            <w:gridSpan w:val="2"/>
          </w:tcPr>
          <w:p w14:paraId="28E043F0" w14:textId="1FE6307F" w:rsidR="00912D90" w:rsidRDefault="00F05FA8" w:rsidP="00507053">
            <w:pPr>
              <w:rPr>
                <w:rFonts w:ascii="Arial" w:hAnsi="Arial" w:cs="Arial"/>
                <w:sz w:val="24"/>
                <w:szCs w:val="24"/>
              </w:rPr>
            </w:pPr>
            <w:r>
              <w:rPr>
                <w:rFonts w:ascii="Arial" w:hAnsi="Arial" w:cs="Arial"/>
                <w:sz w:val="24"/>
                <w:szCs w:val="24"/>
              </w:rPr>
              <w:t xml:space="preserve">Sustainability </w:t>
            </w:r>
            <w:r w:rsidR="001C76DF">
              <w:rPr>
                <w:rFonts w:ascii="Arial" w:hAnsi="Arial" w:cs="Arial"/>
                <w:sz w:val="24"/>
                <w:szCs w:val="24"/>
              </w:rPr>
              <w:t>Coordinator</w:t>
            </w:r>
            <w:r>
              <w:rPr>
                <w:rFonts w:ascii="Arial" w:hAnsi="Arial" w:cs="Arial"/>
                <w:sz w:val="24"/>
                <w:szCs w:val="24"/>
              </w:rPr>
              <w:t>/</w:t>
            </w:r>
            <w:r w:rsidR="005C4CAB">
              <w:rPr>
                <w:rFonts w:ascii="Arial" w:hAnsi="Arial" w:cs="Arial"/>
                <w:sz w:val="24"/>
                <w:szCs w:val="24"/>
              </w:rPr>
              <w:t>Steering Committee</w:t>
            </w:r>
          </w:p>
        </w:tc>
        <w:tc>
          <w:tcPr>
            <w:tcW w:w="1417" w:type="dxa"/>
          </w:tcPr>
          <w:p w14:paraId="3E9B1AB1" w14:textId="7743A121" w:rsidR="00912D90" w:rsidRDefault="00E24873" w:rsidP="00507053">
            <w:pPr>
              <w:rPr>
                <w:rFonts w:ascii="Arial" w:hAnsi="Arial" w:cs="Arial"/>
                <w:sz w:val="24"/>
                <w:szCs w:val="24"/>
              </w:rPr>
            </w:pPr>
            <w:r>
              <w:rPr>
                <w:rFonts w:ascii="Arial" w:hAnsi="Arial" w:cs="Arial"/>
                <w:sz w:val="24"/>
                <w:szCs w:val="24"/>
              </w:rPr>
              <w:t>March</w:t>
            </w:r>
            <w:r w:rsidR="0001423D">
              <w:rPr>
                <w:rFonts w:ascii="Arial" w:hAnsi="Arial" w:cs="Arial"/>
                <w:sz w:val="24"/>
                <w:szCs w:val="24"/>
              </w:rPr>
              <w:t xml:space="preserve"> 202</w:t>
            </w:r>
            <w:r>
              <w:rPr>
                <w:rFonts w:ascii="Arial" w:hAnsi="Arial" w:cs="Arial"/>
                <w:sz w:val="24"/>
                <w:szCs w:val="24"/>
              </w:rPr>
              <w:t>6</w:t>
            </w:r>
          </w:p>
        </w:tc>
        <w:tc>
          <w:tcPr>
            <w:tcW w:w="1985" w:type="dxa"/>
            <w:gridSpan w:val="2"/>
          </w:tcPr>
          <w:p w14:paraId="7CE9AC25" w14:textId="1DEC4E82" w:rsidR="002113F7" w:rsidRDefault="16A2F6B4" w:rsidP="00181075">
            <w:pPr>
              <w:rPr>
                <w:rFonts w:ascii="Arial" w:hAnsi="Arial" w:cs="Arial"/>
                <w:sz w:val="24"/>
                <w:szCs w:val="24"/>
              </w:rPr>
            </w:pPr>
            <w:commentRangeStart w:id="4"/>
            <w:commentRangeStart w:id="5"/>
            <w:r w:rsidRPr="008C0F87">
              <w:rPr>
                <w:rFonts w:ascii="Arial" w:hAnsi="Arial" w:cs="Arial"/>
                <w:sz w:val="24"/>
                <w:szCs w:val="24"/>
              </w:rPr>
              <w:t>Document confirmed by Sarah Cutler, Procurement</w:t>
            </w:r>
            <w:commentRangeEnd w:id="4"/>
            <w:r w:rsidR="0001423D" w:rsidRPr="008C0F87">
              <w:commentReference w:id="4"/>
            </w:r>
            <w:commentRangeEnd w:id="5"/>
            <w:r w:rsidR="00B42C2A" w:rsidRPr="008C0F87">
              <w:rPr>
                <w:rStyle w:val="CommentReference"/>
              </w:rPr>
              <w:commentReference w:id="5"/>
            </w:r>
          </w:p>
          <w:p w14:paraId="1D990F73" w14:textId="1F4028B0" w:rsidR="00A86C42" w:rsidRDefault="008C0F87" w:rsidP="00181075">
            <w:pPr>
              <w:rPr>
                <w:rFonts w:ascii="Arial" w:hAnsi="Arial" w:cs="Arial"/>
                <w:sz w:val="24"/>
                <w:szCs w:val="24"/>
              </w:rPr>
            </w:pPr>
            <w:r>
              <w:rPr>
                <w:rFonts w:ascii="Arial" w:hAnsi="Arial" w:cs="Arial"/>
                <w:sz w:val="24"/>
                <w:szCs w:val="24"/>
              </w:rPr>
              <w:t>Mapping document created Jan 2026.</w:t>
            </w:r>
          </w:p>
          <w:p w14:paraId="5D7784D5" w14:textId="6E29323F" w:rsidR="00A86C42" w:rsidRPr="001E5C97" w:rsidRDefault="00A86C42" w:rsidP="00181075">
            <w:pPr>
              <w:rPr>
                <w:rFonts w:ascii="Arial" w:hAnsi="Arial" w:cs="Arial"/>
                <w:sz w:val="24"/>
                <w:szCs w:val="24"/>
              </w:rPr>
            </w:pPr>
          </w:p>
        </w:tc>
        <w:tc>
          <w:tcPr>
            <w:tcW w:w="1515" w:type="dxa"/>
            <w:shd w:val="clear" w:color="auto" w:fill="70AD47" w:themeFill="accent6"/>
          </w:tcPr>
          <w:p w14:paraId="4D2FB7A5" w14:textId="3D85C49F" w:rsidR="00912D90" w:rsidRPr="00F50DA2" w:rsidRDefault="00A6542B" w:rsidP="00507053">
            <w:pPr>
              <w:rPr>
                <w:rFonts w:ascii="Arial" w:hAnsi="Arial" w:cs="Arial"/>
                <w:b/>
                <w:sz w:val="24"/>
                <w:szCs w:val="24"/>
              </w:rPr>
            </w:pPr>
            <w:r>
              <w:rPr>
                <w:rFonts w:ascii="Arial" w:hAnsi="Arial" w:cs="Arial"/>
                <w:b/>
                <w:sz w:val="24"/>
                <w:szCs w:val="24"/>
              </w:rPr>
              <w:t>Completed</w:t>
            </w:r>
          </w:p>
        </w:tc>
      </w:tr>
      <w:tr w:rsidR="00912D90" w:rsidRPr="001E5C97" w14:paraId="314F54C8" w14:textId="77777777" w:rsidTr="005B50D7">
        <w:trPr>
          <w:gridAfter w:val="3"/>
          <w:wAfter w:w="9867" w:type="dxa"/>
        </w:trPr>
        <w:tc>
          <w:tcPr>
            <w:tcW w:w="5382" w:type="dxa"/>
          </w:tcPr>
          <w:p w14:paraId="690CA223" w14:textId="77777777" w:rsidR="00912D90" w:rsidRDefault="00912D90" w:rsidP="002B0ACA">
            <w:pPr>
              <w:spacing w:after="0" w:line="240" w:lineRule="auto"/>
              <w:rPr>
                <w:rFonts w:ascii="Arial" w:hAnsi="Arial" w:cs="Arial"/>
                <w:sz w:val="24"/>
                <w:szCs w:val="24"/>
              </w:rPr>
            </w:pPr>
            <w:r w:rsidRPr="008F2B8E">
              <w:rPr>
                <w:rFonts w:ascii="Arial" w:hAnsi="Arial" w:cs="Arial"/>
                <w:b/>
                <w:sz w:val="24"/>
                <w:szCs w:val="24"/>
              </w:rPr>
              <w:t>S:</w:t>
            </w:r>
            <w:r>
              <w:t xml:space="preserve"> </w:t>
            </w:r>
            <w:r w:rsidRPr="00912D90">
              <w:rPr>
                <w:rFonts w:ascii="Arial" w:hAnsi="Arial" w:cs="Arial"/>
                <w:sz w:val="24"/>
                <w:szCs w:val="24"/>
              </w:rPr>
              <w:t>There is active leadership on Fairtrade, trade justice and ethical consumption issues from one or more senior members of staff or sabbatical officers in the union and institution.</w:t>
            </w:r>
          </w:p>
          <w:p w14:paraId="24B50570" w14:textId="76CFDA66" w:rsidR="008F2B8E" w:rsidRPr="00F05FA8" w:rsidRDefault="008F2B8E" w:rsidP="002B0ACA">
            <w:pPr>
              <w:spacing w:after="0" w:line="240" w:lineRule="auto"/>
              <w:rPr>
                <w:rFonts w:ascii="Arial" w:hAnsi="Arial" w:cs="Arial"/>
                <w:sz w:val="24"/>
                <w:szCs w:val="24"/>
              </w:rPr>
            </w:pPr>
            <w:r w:rsidRPr="008F2B8E">
              <w:rPr>
                <w:rFonts w:ascii="Arial" w:hAnsi="Arial" w:cs="Arial"/>
                <w:b/>
                <w:sz w:val="24"/>
                <w:szCs w:val="24"/>
              </w:rPr>
              <w:t>M:</w:t>
            </w:r>
            <w:r w:rsidR="00F05FA8">
              <w:rPr>
                <w:rFonts w:ascii="Arial" w:hAnsi="Arial" w:cs="Arial"/>
                <w:sz w:val="24"/>
                <w:szCs w:val="24"/>
              </w:rPr>
              <w:t xml:space="preserve"> Actively supporting a Fairtrade campaign or organising Fairtrade related events</w:t>
            </w:r>
          </w:p>
          <w:p w14:paraId="4F9E62AB" w14:textId="77777777" w:rsidR="008F2B8E" w:rsidRPr="008F2B8E" w:rsidRDefault="008F2B8E" w:rsidP="002B0ACA">
            <w:pPr>
              <w:spacing w:after="0" w:line="240" w:lineRule="auto"/>
              <w:rPr>
                <w:rFonts w:ascii="Arial" w:hAnsi="Arial" w:cs="Arial"/>
                <w:b/>
                <w:sz w:val="24"/>
                <w:szCs w:val="24"/>
              </w:rPr>
            </w:pPr>
            <w:r w:rsidRPr="008F2B8E">
              <w:rPr>
                <w:rFonts w:ascii="Arial" w:hAnsi="Arial" w:cs="Arial"/>
                <w:b/>
                <w:sz w:val="24"/>
                <w:szCs w:val="24"/>
              </w:rPr>
              <w:t>A:</w:t>
            </w:r>
            <w:r w:rsidR="00F05FA8">
              <w:rPr>
                <w:rFonts w:ascii="Arial" w:hAnsi="Arial" w:cs="Arial"/>
                <w:b/>
                <w:sz w:val="24"/>
                <w:szCs w:val="24"/>
              </w:rPr>
              <w:t xml:space="preserve"> </w:t>
            </w:r>
            <w:r w:rsidR="00F05FA8" w:rsidRPr="00CD5EFE">
              <w:rPr>
                <w:rFonts w:ascii="Arial" w:hAnsi="Arial" w:cs="Arial"/>
                <w:sz w:val="24"/>
                <w:szCs w:val="24"/>
              </w:rPr>
              <w:t>Optional Criteria for award – LD0</w:t>
            </w:r>
            <w:r w:rsidR="00F05FA8">
              <w:rPr>
                <w:rFonts w:ascii="Arial" w:hAnsi="Arial" w:cs="Arial"/>
                <w:sz w:val="24"/>
                <w:szCs w:val="24"/>
              </w:rPr>
              <w:t>05 in toolkit (15</w:t>
            </w:r>
            <w:r w:rsidR="00F05FA8" w:rsidRPr="00CD5EFE">
              <w:rPr>
                <w:rFonts w:ascii="Arial" w:hAnsi="Arial" w:cs="Arial"/>
                <w:sz w:val="24"/>
                <w:szCs w:val="24"/>
              </w:rPr>
              <w:t xml:space="preserve"> points)</w:t>
            </w:r>
          </w:p>
          <w:p w14:paraId="0A3C10D1" w14:textId="77777777" w:rsidR="008F2B8E" w:rsidRPr="008F2B8E" w:rsidRDefault="008F2B8E" w:rsidP="002B0ACA">
            <w:pPr>
              <w:spacing w:after="0" w:line="240" w:lineRule="auto"/>
              <w:rPr>
                <w:rFonts w:ascii="Arial" w:hAnsi="Arial" w:cs="Arial"/>
                <w:b/>
                <w:sz w:val="24"/>
                <w:szCs w:val="24"/>
              </w:rPr>
            </w:pPr>
            <w:r w:rsidRPr="008F2B8E">
              <w:rPr>
                <w:rFonts w:ascii="Arial" w:hAnsi="Arial" w:cs="Arial"/>
                <w:b/>
                <w:sz w:val="24"/>
                <w:szCs w:val="24"/>
              </w:rPr>
              <w:lastRenderedPageBreak/>
              <w:t>R:</w:t>
            </w:r>
            <w:r w:rsidR="00CD5EFE" w:rsidRPr="00CD5EFE">
              <w:rPr>
                <w:rFonts w:ascii="Arial" w:hAnsi="Arial" w:cs="Arial"/>
                <w:sz w:val="24"/>
                <w:szCs w:val="24"/>
              </w:rPr>
              <w:t xml:space="preserve"> </w:t>
            </w:r>
            <w:r w:rsidR="00F05FA8">
              <w:rPr>
                <w:rFonts w:ascii="Arial" w:hAnsi="Arial" w:cs="Arial"/>
                <w:sz w:val="24"/>
                <w:szCs w:val="24"/>
              </w:rPr>
              <w:t>Can get support from other members of the Steering Committee</w:t>
            </w:r>
          </w:p>
          <w:p w14:paraId="3D5DDB79" w14:textId="77777777" w:rsidR="008F2B8E" w:rsidRDefault="008F2B8E" w:rsidP="002B0ACA">
            <w:pPr>
              <w:spacing w:after="0" w:line="240" w:lineRule="auto"/>
              <w:rPr>
                <w:rFonts w:ascii="Arial" w:hAnsi="Arial" w:cs="Arial"/>
                <w:sz w:val="24"/>
                <w:szCs w:val="24"/>
              </w:rPr>
            </w:pPr>
            <w:r w:rsidRPr="008F2B8E">
              <w:rPr>
                <w:rFonts w:ascii="Arial" w:hAnsi="Arial" w:cs="Arial"/>
                <w:b/>
                <w:sz w:val="24"/>
                <w:szCs w:val="24"/>
              </w:rPr>
              <w:t>T:</w:t>
            </w:r>
            <w:r w:rsidR="00F05FA8">
              <w:rPr>
                <w:rFonts w:ascii="Arial" w:hAnsi="Arial" w:cs="Arial"/>
                <w:b/>
                <w:sz w:val="24"/>
                <w:szCs w:val="24"/>
              </w:rPr>
              <w:t xml:space="preserve"> </w:t>
            </w:r>
            <w:r w:rsidR="00F05FA8" w:rsidRPr="00F05FA8">
              <w:rPr>
                <w:rFonts w:ascii="Arial" w:hAnsi="Arial" w:cs="Arial"/>
                <w:sz w:val="24"/>
                <w:szCs w:val="24"/>
              </w:rPr>
              <w:t>On a quarterly basis</w:t>
            </w:r>
          </w:p>
        </w:tc>
        <w:tc>
          <w:tcPr>
            <w:tcW w:w="4111" w:type="dxa"/>
            <w:gridSpan w:val="2"/>
          </w:tcPr>
          <w:p w14:paraId="54B9779D" w14:textId="77777777" w:rsidR="00912D90" w:rsidRDefault="639DEBBA" w:rsidP="00507053">
            <w:pPr>
              <w:rPr>
                <w:rFonts w:ascii="Arial" w:hAnsi="Arial" w:cs="Arial"/>
                <w:sz w:val="24"/>
                <w:szCs w:val="24"/>
              </w:rPr>
            </w:pPr>
            <w:commentRangeStart w:id="6"/>
            <w:r w:rsidRPr="6D927075">
              <w:rPr>
                <w:rFonts w:ascii="Arial" w:hAnsi="Arial" w:cs="Arial"/>
                <w:sz w:val="24"/>
                <w:szCs w:val="24"/>
              </w:rPr>
              <w:lastRenderedPageBreak/>
              <w:t>President of the Students Association</w:t>
            </w:r>
            <w:commentRangeEnd w:id="6"/>
            <w:r w:rsidR="005C4CAB">
              <w:commentReference w:id="6"/>
            </w:r>
          </w:p>
        </w:tc>
        <w:tc>
          <w:tcPr>
            <w:tcW w:w="1417" w:type="dxa"/>
          </w:tcPr>
          <w:p w14:paraId="6A2EA6E3" w14:textId="77777777" w:rsidR="00912D90" w:rsidRDefault="00F05FA8" w:rsidP="00507053">
            <w:pPr>
              <w:rPr>
                <w:rFonts w:ascii="Arial" w:hAnsi="Arial" w:cs="Arial"/>
                <w:sz w:val="24"/>
                <w:szCs w:val="24"/>
              </w:rPr>
            </w:pPr>
            <w:r>
              <w:rPr>
                <w:rFonts w:ascii="Arial" w:hAnsi="Arial" w:cs="Arial"/>
                <w:sz w:val="24"/>
                <w:szCs w:val="24"/>
              </w:rPr>
              <w:t>On a quarterly basis</w:t>
            </w:r>
          </w:p>
        </w:tc>
        <w:tc>
          <w:tcPr>
            <w:tcW w:w="1985" w:type="dxa"/>
            <w:gridSpan w:val="2"/>
          </w:tcPr>
          <w:p w14:paraId="1AC53F0A" w14:textId="7C20E0E0" w:rsidR="008C0F87" w:rsidRPr="008C0F87" w:rsidRDefault="008C0F87" w:rsidP="00507053">
            <w:pPr>
              <w:rPr>
                <w:rFonts w:ascii="Arial" w:hAnsi="Arial" w:cs="Arial"/>
                <w:sz w:val="24"/>
                <w:szCs w:val="24"/>
              </w:rPr>
            </w:pPr>
            <w:r w:rsidRPr="008C0F87">
              <w:rPr>
                <w:rFonts w:ascii="Arial" w:hAnsi="Arial" w:cs="Arial"/>
                <w:sz w:val="24"/>
                <w:szCs w:val="24"/>
              </w:rPr>
              <w:t>Potential</w:t>
            </w:r>
            <w:r>
              <w:rPr>
                <w:rFonts w:ascii="Arial" w:hAnsi="Arial" w:cs="Arial"/>
                <w:sz w:val="24"/>
                <w:szCs w:val="24"/>
              </w:rPr>
              <w:t xml:space="preserve"> University and Union/Exec </w:t>
            </w:r>
            <w:r w:rsidRPr="008C0F87">
              <w:rPr>
                <w:rFonts w:ascii="Arial" w:hAnsi="Arial" w:cs="Arial"/>
                <w:sz w:val="24"/>
                <w:szCs w:val="24"/>
              </w:rPr>
              <w:t xml:space="preserve">support for scoping survey </w:t>
            </w:r>
            <w:r w:rsidRPr="008C0F87">
              <w:rPr>
                <w:rFonts w:ascii="Arial" w:hAnsi="Arial" w:cs="Arial"/>
                <w:sz w:val="24"/>
                <w:szCs w:val="24"/>
              </w:rPr>
              <w:lastRenderedPageBreak/>
              <w:t>campaign</w:t>
            </w:r>
            <w:r>
              <w:rPr>
                <w:rFonts w:ascii="Arial" w:hAnsi="Arial" w:cs="Arial"/>
                <w:sz w:val="24"/>
                <w:szCs w:val="24"/>
              </w:rPr>
              <w:t xml:space="preserve"> (Jan 2026)</w:t>
            </w:r>
            <w:r w:rsidRPr="008C0F87">
              <w:rPr>
                <w:rFonts w:ascii="Arial" w:hAnsi="Arial" w:cs="Arial"/>
                <w:sz w:val="24"/>
                <w:szCs w:val="24"/>
              </w:rPr>
              <w:t>.</w:t>
            </w:r>
          </w:p>
        </w:tc>
        <w:tc>
          <w:tcPr>
            <w:tcW w:w="1515" w:type="dxa"/>
            <w:shd w:val="clear" w:color="auto" w:fill="70AD47" w:themeFill="accent6"/>
          </w:tcPr>
          <w:p w14:paraId="1C101DAE" w14:textId="29D530B4" w:rsidR="00912D90" w:rsidRPr="001E5C97" w:rsidRDefault="005B50D7" w:rsidP="00507053">
            <w:pPr>
              <w:rPr>
                <w:rFonts w:ascii="Arial" w:hAnsi="Arial" w:cs="Arial"/>
                <w:sz w:val="24"/>
                <w:szCs w:val="24"/>
              </w:rPr>
            </w:pPr>
            <w:r>
              <w:rPr>
                <w:rFonts w:ascii="Arial" w:hAnsi="Arial" w:cs="Arial"/>
                <w:b/>
                <w:sz w:val="24"/>
                <w:szCs w:val="24"/>
              </w:rPr>
              <w:lastRenderedPageBreak/>
              <w:t>Completed</w:t>
            </w:r>
          </w:p>
        </w:tc>
      </w:tr>
      <w:tr w:rsidR="009352A4" w:rsidRPr="001E5C97" w14:paraId="49F32EA0" w14:textId="77777777" w:rsidTr="6D927075">
        <w:trPr>
          <w:gridAfter w:val="3"/>
          <w:wAfter w:w="9867" w:type="dxa"/>
        </w:trPr>
        <w:tc>
          <w:tcPr>
            <w:tcW w:w="14410" w:type="dxa"/>
            <w:gridSpan w:val="7"/>
            <w:shd w:val="clear" w:color="auto" w:fill="F7CAAC" w:themeFill="accent2" w:themeFillTint="66"/>
          </w:tcPr>
          <w:p w14:paraId="4B745BD1" w14:textId="77777777" w:rsidR="009352A4" w:rsidRPr="00B16CE1" w:rsidRDefault="009352A4" w:rsidP="000719A5">
            <w:pPr>
              <w:rPr>
                <w:rFonts w:ascii="Arial" w:hAnsi="Arial" w:cs="Arial"/>
                <w:b/>
                <w:sz w:val="24"/>
                <w:szCs w:val="24"/>
              </w:rPr>
            </w:pPr>
            <w:r w:rsidRPr="001E5C97">
              <w:rPr>
                <w:rFonts w:ascii="Arial" w:hAnsi="Arial" w:cs="Arial"/>
                <w:b/>
                <w:sz w:val="24"/>
                <w:szCs w:val="24"/>
              </w:rPr>
              <w:t xml:space="preserve">2. Commitment: </w:t>
            </w:r>
            <w:r w:rsidR="000719A5">
              <w:rPr>
                <w:rFonts w:ascii="Arial" w:hAnsi="Arial" w:cs="Arial"/>
                <w:b/>
                <w:sz w:val="24"/>
                <w:szCs w:val="24"/>
              </w:rPr>
              <w:t xml:space="preserve">Campaigning, Influencing and Innovative Interventions </w:t>
            </w:r>
          </w:p>
        </w:tc>
      </w:tr>
      <w:tr w:rsidR="009352A4" w:rsidRPr="001E5C97" w14:paraId="59056C5D" w14:textId="77777777" w:rsidTr="6D927075">
        <w:trPr>
          <w:gridAfter w:val="3"/>
          <w:wAfter w:w="9867" w:type="dxa"/>
        </w:trPr>
        <w:tc>
          <w:tcPr>
            <w:tcW w:w="5382" w:type="dxa"/>
          </w:tcPr>
          <w:p w14:paraId="115097D4" w14:textId="77777777" w:rsidR="009352A4" w:rsidRPr="001E5C97" w:rsidRDefault="009352A4" w:rsidP="00507053">
            <w:pPr>
              <w:rPr>
                <w:rFonts w:ascii="Arial" w:hAnsi="Arial" w:cs="Arial"/>
                <w:b/>
                <w:sz w:val="24"/>
                <w:szCs w:val="24"/>
              </w:rPr>
            </w:pPr>
            <w:r w:rsidRPr="001E5C97">
              <w:rPr>
                <w:rFonts w:ascii="Arial" w:hAnsi="Arial" w:cs="Arial"/>
                <w:b/>
                <w:sz w:val="24"/>
                <w:szCs w:val="24"/>
              </w:rPr>
              <w:t>Objective/Action</w:t>
            </w:r>
          </w:p>
        </w:tc>
        <w:tc>
          <w:tcPr>
            <w:tcW w:w="4111" w:type="dxa"/>
            <w:gridSpan w:val="2"/>
          </w:tcPr>
          <w:p w14:paraId="5BDD627A" w14:textId="77777777" w:rsidR="009352A4" w:rsidRPr="001E5C97" w:rsidRDefault="009352A4" w:rsidP="00507053">
            <w:pPr>
              <w:rPr>
                <w:rFonts w:ascii="Arial" w:hAnsi="Arial" w:cs="Arial"/>
                <w:b/>
                <w:sz w:val="24"/>
                <w:szCs w:val="24"/>
              </w:rPr>
            </w:pPr>
            <w:r w:rsidRPr="001E5C97">
              <w:rPr>
                <w:rFonts w:ascii="Arial" w:hAnsi="Arial" w:cs="Arial"/>
                <w:b/>
                <w:sz w:val="24"/>
                <w:szCs w:val="24"/>
              </w:rPr>
              <w:t>Responsibility</w:t>
            </w:r>
          </w:p>
        </w:tc>
        <w:tc>
          <w:tcPr>
            <w:tcW w:w="1417" w:type="dxa"/>
          </w:tcPr>
          <w:p w14:paraId="5717C094" w14:textId="77777777" w:rsidR="009352A4" w:rsidRPr="001E5C97" w:rsidRDefault="009352A4" w:rsidP="00507053">
            <w:pPr>
              <w:rPr>
                <w:rFonts w:ascii="Arial" w:hAnsi="Arial" w:cs="Arial"/>
                <w:b/>
                <w:sz w:val="24"/>
                <w:szCs w:val="24"/>
              </w:rPr>
            </w:pPr>
            <w:r w:rsidRPr="001E5C97">
              <w:rPr>
                <w:rFonts w:ascii="Arial" w:hAnsi="Arial" w:cs="Arial"/>
                <w:b/>
                <w:sz w:val="24"/>
                <w:szCs w:val="24"/>
              </w:rPr>
              <w:t>Target Date</w:t>
            </w:r>
          </w:p>
        </w:tc>
        <w:tc>
          <w:tcPr>
            <w:tcW w:w="1985" w:type="dxa"/>
            <w:gridSpan w:val="2"/>
          </w:tcPr>
          <w:p w14:paraId="4543DAF0" w14:textId="77777777" w:rsidR="009352A4" w:rsidRPr="001E5C97" w:rsidRDefault="009352A4" w:rsidP="00507053">
            <w:pPr>
              <w:rPr>
                <w:rFonts w:ascii="Arial" w:hAnsi="Arial" w:cs="Arial"/>
                <w:b/>
                <w:sz w:val="24"/>
                <w:szCs w:val="24"/>
              </w:rPr>
            </w:pPr>
            <w:r w:rsidRPr="001E5C97">
              <w:rPr>
                <w:rFonts w:ascii="Arial" w:hAnsi="Arial" w:cs="Arial"/>
                <w:b/>
                <w:sz w:val="24"/>
                <w:szCs w:val="24"/>
              </w:rPr>
              <w:t>Progress</w:t>
            </w:r>
          </w:p>
        </w:tc>
        <w:tc>
          <w:tcPr>
            <w:tcW w:w="1515" w:type="dxa"/>
          </w:tcPr>
          <w:p w14:paraId="5732F59D" w14:textId="77777777" w:rsidR="009352A4" w:rsidRPr="001E5C97" w:rsidRDefault="009352A4" w:rsidP="00507053">
            <w:pPr>
              <w:rPr>
                <w:rFonts w:ascii="Arial" w:hAnsi="Arial" w:cs="Arial"/>
                <w:b/>
                <w:sz w:val="24"/>
                <w:szCs w:val="24"/>
              </w:rPr>
            </w:pPr>
            <w:r w:rsidRPr="001E5C97">
              <w:rPr>
                <w:rFonts w:ascii="Arial" w:hAnsi="Arial" w:cs="Arial"/>
                <w:b/>
                <w:sz w:val="24"/>
                <w:szCs w:val="24"/>
              </w:rPr>
              <w:t>Status</w:t>
            </w:r>
          </w:p>
        </w:tc>
      </w:tr>
      <w:tr w:rsidR="009352A4" w:rsidRPr="001E5C97" w14:paraId="5E553958" w14:textId="77777777" w:rsidTr="6D927075">
        <w:trPr>
          <w:gridAfter w:val="3"/>
          <w:wAfter w:w="9867" w:type="dxa"/>
        </w:trPr>
        <w:tc>
          <w:tcPr>
            <w:tcW w:w="5382" w:type="dxa"/>
            <w:shd w:val="clear" w:color="auto" w:fill="FFF2CC" w:themeFill="accent4" w:themeFillTint="33"/>
          </w:tcPr>
          <w:p w14:paraId="401B0DF1" w14:textId="19BAF55F" w:rsidR="003772C9" w:rsidRDefault="00912D90" w:rsidP="00B16CE1">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w:t>
            </w:r>
            <w:r>
              <w:t xml:space="preserve"> </w:t>
            </w:r>
            <w:r w:rsidRPr="00912D90">
              <w:rPr>
                <w:rFonts w:ascii="Arial" w:hAnsi="Arial" w:cs="Arial"/>
                <w:sz w:val="24"/>
                <w:szCs w:val="24"/>
              </w:rPr>
              <w:t>The partnership has held a series of events/promotions/engagement activities during Fairtrade Fortnight</w:t>
            </w:r>
            <w:r w:rsidR="00A14A3E">
              <w:rPr>
                <w:rFonts w:ascii="Arial" w:hAnsi="Arial" w:cs="Arial"/>
                <w:sz w:val="24"/>
                <w:szCs w:val="24"/>
              </w:rPr>
              <w:t>/Green Week and Sustainability Week</w:t>
            </w:r>
            <w:r w:rsidRPr="00912D90">
              <w:rPr>
                <w:rFonts w:ascii="Arial" w:hAnsi="Arial" w:cs="Arial"/>
                <w:sz w:val="24"/>
                <w:szCs w:val="24"/>
              </w:rPr>
              <w:t xml:space="preserve"> and has measured impact across the events.</w:t>
            </w:r>
          </w:p>
          <w:p w14:paraId="68F2AE71" w14:textId="77777777" w:rsidR="00912D90" w:rsidRPr="008F2B8E" w:rsidRDefault="00912D90" w:rsidP="00B16CE1">
            <w:pPr>
              <w:spacing w:after="0" w:line="240" w:lineRule="auto"/>
              <w:rPr>
                <w:rFonts w:ascii="Arial" w:hAnsi="Arial" w:cs="Arial"/>
                <w:b/>
                <w:sz w:val="24"/>
                <w:szCs w:val="24"/>
              </w:rPr>
            </w:pPr>
            <w:r w:rsidRPr="008F2B8E">
              <w:rPr>
                <w:rFonts w:ascii="Arial" w:hAnsi="Arial" w:cs="Arial"/>
                <w:b/>
                <w:sz w:val="24"/>
                <w:szCs w:val="24"/>
              </w:rPr>
              <w:t>M:</w:t>
            </w:r>
            <w:r w:rsidR="00FF5E3D">
              <w:rPr>
                <w:rFonts w:ascii="Arial" w:hAnsi="Arial" w:cs="Arial"/>
                <w:b/>
                <w:sz w:val="24"/>
                <w:szCs w:val="24"/>
              </w:rPr>
              <w:t xml:space="preserve"> </w:t>
            </w:r>
            <w:r w:rsidR="00FF5E3D" w:rsidRPr="00FF5E3D">
              <w:rPr>
                <w:rFonts w:ascii="Arial" w:hAnsi="Arial" w:cs="Arial"/>
                <w:sz w:val="24"/>
                <w:szCs w:val="24"/>
              </w:rPr>
              <w:t>Number of people engaged in person; Social media reach</w:t>
            </w:r>
          </w:p>
          <w:p w14:paraId="411B015D" w14:textId="77777777" w:rsidR="00912D90" w:rsidRPr="008F2B8E" w:rsidRDefault="00912D90" w:rsidP="00B16CE1">
            <w:pPr>
              <w:spacing w:after="0" w:line="240" w:lineRule="auto"/>
              <w:rPr>
                <w:rFonts w:ascii="Arial" w:hAnsi="Arial" w:cs="Arial"/>
                <w:b/>
                <w:sz w:val="24"/>
                <w:szCs w:val="24"/>
              </w:rPr>
            </w:pPr>
            <w:r w:rsidRPr="008F2B8E">
              <w:rPr>
                <w:rFonts w:ascii="Arial" w:hAnsi="Arial" w:cs="Arial"/>
                <w:b/>
                <w:sz w:val="24"/>
                <w:szCs w:val="24"/>
              </w:rPr>
              <w:t>A:</w:t>
            </w:r>
            <w:r w:rsidR="00FF5E3D">
              <w:rPr>
                <w:rFonts w:ascii="Arial" w:hAnsi="Arial" w:cs="Arial"/>
                <w:b/>
                <w:sz w:val="24"/>
                <w:szCs w:val="24"/>
              </w:rPr>
              <w:t xml:space="preserve"> </w:t>
            </w:r>
            <w:r w:rsidR="00FF5E3D" w:rsidRPr="003408F0">
              <w:rPr>
                <w:rFonts w:ascii="Arial" w:hAnsi="Arial" w:cs="Arial"/>
                <w:b/>
                <w:sz w:val="24"/>
                <w:szCs w:val="24"/>
              </w:rPr>
              <w:t>Mandatory</w:t>
            </w:r>
            <w:r w:rsidR="00FF5E3D">
              <w:rPr>
                <w:rFonts w:ascii="Arial" w:hAnsi="Arial" w:cs="Arial"/>
                <w:sz w:val="24"/>
                <w:szCs w:val="24"/>
              </w:rPr>
              <w:t xml:space="preserve"> criteria for award - MN004 </w:t>
            </w:r>
            <w:r w:rsidR="00FF5E3D" w:rsidRPr="00CD5EFE">
              <w:rPr>
                <w:rFonts w:ascii="Arial" w:hAnsi="Arial" w:cs="Arial"/>
                <w:sz w:val="24"/>
                <w:szCs w:val="24"/>
              </w:rPr>
              <w:t>in toolkit</w:t>
            </w:r>
            <w:r w:rsidR="00FF5E3D">
              <w:rPr>
                <w:rFonts w:ascii="Arial" w:hAnsi="Arial" w:cs="Arial"/>
                <w:sz w:val="24"/>
                <w:szCs w:val="24"/>
              </w:rPr>
              <w:t xml:space="preserve"> (10 Points)</w:t>
            </w:r>
          </w:p>
          <w:p w14:paraId="44101E3B" w14:textId="77777777" w:rsidR="00912D90" w:rsidRPr="008F2B8E" w:rsidRDefault="00912D90" w:rsidP="00B16CE1">
            <w:pPr>
              <w:spacing w:after="0" w:line="240" w:lineRule="auto"/>
              <w:rPr>
                <w:rFonts w:ascii="Arial" w:hAnsi="Arial" w:cs="Arial"/>
                <w:b/>
                <w:sz w:val="24"/>
                <w:szCs w:val="24"/>
              </w:rPr>
            </w:pPr>
            <w:r w:rsidRPr="008F2B8E">
              <w:rPr>
                <w:rFonts w:ascii="Arial" w:hAnsi="Arial" w:cs="Arial"/>
                <w:b/>
                <w:sz w:val="24"/>
                <w:szCs w:val="24"/>
              </w:rPr>
              <w:t>R:</w:t>
            </w:r>
            <w:r w:rsidR="00CD5EFE">
              <w:rPr>
                <w:rFonts w:ascii="Arial" w:hAnsi="Arial" w:cs="Arial"/>
                <w:sz w:val="24"/>
                <w:szCs w:val="24"/>
              </w:rPr>
              <w:t xml:space="preserve"> </w:t>
            </w:r>
          </w:p>
          <w:p w14:paraId="3964A848" w14:textId="77777777" w:rsidR="00912D90" w:rsidRPr="00FF5E3D" w:rsidRDefault="00912D90" w:rsidP="00B16CE1">
            <w:pPr>
              <w:spacing w:after="0" w:line="240" w:lineRule="auto"/>
              <w:rPr>
                <w:rFonts w:ascii="Arial" w:hAnsi="Arial" w:cs="Arial"/>
                <w:sz w:val="24"/>
                <w:szCs w:val="24"/>
              </w:rPr>
            </w:pPr>
            <w:r w:rsidRPr="008F2B8E">
              <w:rPr>
                <w:rFonts w:ascii="Arial" w:hAnsi="Arial" w:cs="Arial"/>
                <w:b/>
                <w:sz w:val="24"/>
                <w:szCs w:val="24"/>
              </w:rPr>
              <w:t>T:</w:t>
            </w:r>
            <w:r w:rsidR="00FF5E3D">
              <w:rPr>
                <w:rFonts w:ascii="Arial" w:hAnsi="Arial" w:cs="Arial"/>
                <w:b/>
                <w:sz w:val="24"/>
                <w:szCs w:val="24"/>
              </w:rPr>
              <w:t xml:space="preserve"> </w:t>
            </w:r>
            <w:r w:rsidR="00FF5E3D">
              <w:rPr>
                <w:rFonts w:ascii="Arial" w:hAnsi="Arial" w:cs="Arial"/>
                <w:sz w:val="24"/>
                <w:szCs w:val="24"/>
              </w:rPr>
              <w:t xml:space="preserve">For the two weeks during Fairtrade Fortnight </w:t>
            </w:r>
          </w:p>
        </w:tc>
        <w:tc>
          <w:tcPr>
            <w:tcW w:w="4111" w:type="dxa"/>
            <w:gridSpan w:val="2"/>
          </w:tcPr>
          <w:p w14:paraId="6598ACBE" w14:textId="2D7FDE0F" w:rsidR="009352A4" w:rsidRPr="001E5C97" w:rsidRDefault="005C4CAB" w:rsidP="000719A5">
            <w:pPr>
              <w:rPr>
                <w:rFonts w:ascii="Arial" w:hAnsi="Arial" w:cs="Arial"/>
                <w:sz w:val="24"/>
                <w:szCs w:val="24"/>
              </w:rPr>
            </w:pPr>
            <w:r>
              <w:rPr>
                <w:rFonts w:ascii="Arial" w:hAnsi="Arial" w:cs="Arial"/>
                <w:sz w:val="24"/>
                <w:szCs w:val="24"/>
              </w:rPr>
              <w:t xml:space="preserve">Sustainability </w:t>
            </w:r>
            <w:r w:rsidR="001C76DF">
              <w:rPr>
                <w:rFonts w:ascii="Arial" w:hAnsi="Arial" w:cs="Arial"/>
                <w:sz w:val="24"/>
                <w:szCs w:val="24"/>
              </w:rPr>
              <w:t xml:space="preserve">Coordinator </w:t>
            </w:r>
          </w:p>
        </w:tc>
        <w:tc>
          <w:tcPr>
            <w:tcW w:w="1417" w:type="dxa"/>
          </w:tcPr>
          <w:p w14:paraId="2D27E604" w14:textId="0A4F0625" w:rsidR="009352A4" w:rsidRPr="001E5C97" w:rsidRDefault="00FF5E3D" w:rsidP="00507053">
            <w:pPr>
              <w:rPr>
                <w:rFonts w:ascii="Arial" w:hAnsi="Arial" w:cs="Arial"/>
                <w:sz w:val="24"/>
                <w:szCs w:val="24"/>
              </w:rPr>
            </w:pPr>
            <w:r>
              <w:rPr>
                <w:rFonts w:ascii="Arial" w:hAnsi="Arial" w:cs="Arial"/>
                <w:sz w:val="24"/>
                <w:szCs w:val="24"/>
              </w:rPr>
              <w:t xml:space="preserve">During </w:t>
            </w:r>
            <w:r w:rsidR="00A14A3E">
              <w:rPr>
                <w:rFonts w:ascii="Arial" w:hAnsi="Arial" w:cs="Arial"/>
                <w:sz w:val="24"/>
                <w:szCs w:val="24"/>
              </w:rPr>
              <w:t>Green Week</w:t>
            </w:r>
            <w:r>
              <w:rPr>
                <w:rFonts w:ascii="Arial" w:hAnsi="Arial" w:cs="Arial"/>
                <w:sz w:val="24"/>
                <w:szCs w:val="24"/>
              </w:rPr>
              <w:t xml:space="preserve"> (February</w:t>
            </w:r>
            <w:r w:rsidR="005B50D7">
              <w:rPr>
                <w:rFonts w:ascii="Arial" w:hAnsi="Arial" w:cs="Arial"/>
                <w:sz w:val="24"/>
                <w:szCs w:val="24"/>
              </w:rPr>
              <w:t>) and Sustainability Week (</w:t>
            </w:r>
            <w:r>
              <w:rPr>
                <w:rFonts w:ascii="Arial" w:hAnsi="Arial" w:cs="Arial"/>
                <w:sz w:val="24"/>
                <w:szCs w:val="24"/>
              </w:rPr>
              <w:t>March)</w:t>
            </w:r>
            <w:r w:rsidR="005B50D7">
              <w:rPr>
                <w:rFonts w:ascii="Arial" w:hAnsi="Arial" w:cs="Arial"/>
                <w:sz w:val="24"/>
                <w:szCs w:val="24"/>
              </w:rPr>
              <w:t xml:space="preserve"> 2026</w:t>
            </w:r>
          </w:p>
        </w:tc>
        <w:tc>
          <w:tcPr>
            <w:tcW w:w="1985" w:type="dxa"/>
            <w:gridSpan w:val="2"/>
          </w:tcPr>
          <w:p w14:paraId="79CD8948" w14:textId="0EDEF9E8" w:rsidR="00B17C90" w:rsidRDefault="1FE0E999" w:rsidP="00507053">
            <w:pPr>
              <w:rPr>
                <w:rFonts w:ascii="Arial" w:hAnsi="Arial" w:cs="Arial"/>
                <w:sz w:val="24"/>
                <w:szCs w:val="24"/>
              </w:rPr>
            </w:pPr>
            <w:commentRangeStart w:id="7"/>
            <w:r w:rsidRPr="6D927075">
              <w:rPr>
                <w:rFonts w:ascii="Arial" w:hAnsi="Arial" w:cs="Arial"/>
                <w:sz w:val="24"/>
                <w:szCs w:val="24"/>
              </w:rPr>
              <w:t>Valentines Day 2025</w:t>
            </w:r>
            <w:r w:rsidR="008C0F87">
              <w:rPr>
                <w:rFonts w:ascii="Arial" w:hAnsi="Arial" w:cs="Arial"/>
                <w:sz w:val="24"/>
                <w:szCs w:val="24"/>
              </w:rPr>
              <w:t xml:space="preserve"> and 2026</w:t>
            </w:r>
            <w:r w:rsidRPr="6D927075">
              <w:rPr>
                <w:rFonts w:ascii="Arial" w:hAnsi="Arial" w:cs="Arial"/>
                <w:sz w:val="24"/>
                <w:szCs w:val="24"/>
              </w:rPr>
              <w:t>, chocolate</w:t>
            </w:r>
            <w:r w:rsidR="00A6542B">
              <w:rPr>
                <w:rFonts w:ascii="Arial" w:hAnsi="Arial" w:cs="Arial"/>
                <w:sz w:val="24"/>
                <w:szCs w:val="24"/>
              </w:rPr>
              <w:t xml:space="preserve"> (bake)</w:t>
            </w:r>
            <w:r w:rsidRPr="6D927075">
              <w:rPr>
                <w:rFonts w:ascii="Arial" w:hAnsi="Arial" w:cs="Arial"/>
                <w:sz w:val="24"/>
                <w:szCs w:val="24"/>
              </w:rPr>
              <w:t xml:space="preserve"> sale with The Tree</w:t>
            </w:r>
            <w:commentRangeEnd w:id="7"/>
            <w:r w:rsidR="00B17C90">
              <w:commentReference w:id="7"/>
            </w:r>
          </w:p>
          <w:p w14:paraId="28D4BCB9" w14:textId="14AB6CFF" w:rsidR="00B17C90" w:rsidRPr="001E5C97" w:rsidRDefault="00B17C90" w:rsidP="00507053">
            <w:pPr>
              <w:rPr>
                <w:rFonts w:ascii="Arial" w:hAnsi="Arial" w:cs="Arial"/>
                <w:sz w:val="24"/>
                <w:szCs w:val="24"/>
              </w:rPr>
            </w:pPr>
            <w:r>
              <w:rPr>
                <w:rFonts w:ascii="Arial" w:hAnsi="Arial" w:cs="Arial"/>
                <w:sz w:val="24"/>
                <w:szCs w:val="24"/>
              </w:rPr>
              <w:t>Fairtrade represented at Green Week</w:t>
            </w:r>
            <w:r w:rsidR="005B50D7">
              <w:rPr>
                <w:rFonts w:ascii="Arial" w:hAnsi="Arial" w:cs="Arial"/>
                <w:sz w:val="24"/>
                <w:szCs w:val="24"/>
              </w:rPr>
              <w:t xml:space="preserve"> and four </w:t>
            </w:r>
            <w:proofErr w:type="gramStart"/>
            <w:r w:rsidR="005B50D7">
              <w:rPr>
                <w:rFonts w:ascii="Arial" w:hAnsi="Arial" w:cs="Arial"/>
                <w:sz w:val="24"/>
                <w:szCs w:val="24"/>
              </w:rPr>
              <w:t xml:space="preserve">Sustainability </w:t>
            </w:r>
            <w:r>
              <w:rPr>
                <w:rFonts w:ascii="Arial" w:hAnsi="Arial" w:cs="Arial"/>
                <w:sz w:val="24"/>
                <w:szCs w:val="24"/>
              </w:rPr>
              <w:t xml:space="preserve"> </w:t>
            </w:r>
            <w:r w:rsidR="005B50D7">
              <w:rPr>
                <w:rFonts w:ascii="Arial" w:hAnsi="Arial" w:cs="Arial"/>
                <w:sz w:val="24"/>
                <w:szCs w:val="24"/>
              </w:rPr>
              <w:t>Week</w:t>
            </w:r>
            <w:proofErr w:type="gramEnd"/>
            <w:r w:rsidR="005B50D7">
              <w:rPr>
                <w:rFonts w:ascii="Arial" w:hAnsi="Arial" w:cs="Arial"/>
                <w:sz w:val="24"/>
                <w:szCs w:val="24"/>
              </w:rPr>
              <w:t xml:space="preserve"> </w:t>
            </w:r>
            <w:r>
              <w:rPr>
                <w:rFonts w:ascii="Arial" w:hAnsi="Arial" w:cs="Arial"/>
                <w:sz w:val="24"/>
                <w:szCs w:val="24"/>
              </w:rPr>
              <w:t>event</w:t>
            </w:r>
            <w:r w:rsidR="005B50D7">
              <w:rPr>
                <w:rFonts w:ascii="Arial" w:hAnsi="Arial" w:cs="Arial"/>
                <w:sz w:val="24"/>
                <w:szCs w:val="24"/>
              </w:rPr>
              <w:t>s.</w:t>
            </w:r>
          </w:p>
        </w:tc>
        <w:tc>
          <w:tcPr>
            <w:tcW w:w="1515" w:type="dxa"/>
            <w:shd w:val="clear" w:color="auto" w:fill="70AD47" w:themeFill="accent6"/>
          </w:tcPr>
          <w:p w14:paraId="0458D0F7" w14:textId="1225B7AF" w:rsidR="009352A4" w:rsidRPr="001E5C97" w:rsidRDefault="00B17C90" w:rsidP="00507053">
            <w:pPr>
              <w:rPr>
                <w:rFonts w:ascii="Arial" w:hAnsi="Arial" w:cs="Arial"/>
                <w:sz w:val="24"/>
                <w:szCs w:val="24"/>
              </w:rPr>
            </w:pPr>
            <w:r>
              <w:rPr>
                <w:rFonts w:ascii="Arial" w:hAnsi="Arial" w:cs="Arial"/>
                <w:b/>
                <w:sz w:val="24"/>
                <w:szCs w:val="24"/>
              </w:rPr>
              <w:t>Ongoing</w:t>
            </w:r>
          </w:p>
        </w:tc>
      </w:tr>
      <w:tr w:rsidR="009352A4" w:rsidRPr="001E5C97" w14:paraId="59ABF997" w14:textId="77777777" w:rsidTr="6D927075">
        <w:trPr>
          <w:gridAfter w:val="3"/>
          <w:wAfter w:w="9867" w:type="dxa"/>
        </w:trPr>
        <w:tc>
          <w:tcPr>
            <w:tcW w:w="5382" w:type="dxa"/>
            <w:shd w:val="clear" w:color="auto" w:fill="FFF2CC" w:themeFill="accent4" w:themeFillTint="33"/>
          </w:tcPr>
          <w:p w14:paraId="0685C5DB" w14:textId="77777777" w:rsidR="009352A4" w:rsidRPr="00181075" w:rsidRDefault="00912D90" w:rsidP="00912D90">
            <w:pPr>
              <w:spacing w:after="0" w:line="240" w:lineRule="auto"/>
              <w:rPr>
                <w:rFonts w:ascii="Arial" w:hAnsi="Arial" w:cs="Arial"/>
                <w:sz w:val="24"/>
                <w:szCs w:val="24"/>
              </w:rPr>
            </w:pPr>
            <w:r w:rsidRPr="00181075">
              <w:rPr>
                <w:rFonts w:ascii="Arial" w:hAnsi="Arial" w:cs="Arial"/>
                <w:b/>
                <w:sz w:val="24"/>
                <w:szCs w:val="24"/>
              </w:rPr>
              <w:t>S:</w:t>
            </w:r>
            <w:r w:rsidRPr="00181075">
              <w:rPr>
                <w:rFonts w:ascii="Arial" w:hAnsi="Arial" w:cs="Arial"/>
                <w:sz w:val="24"/>
                <w:szCs w:val="24"/>
              </w:rPr>
              <w:t xml:space="preserve"> The partnership has devised and successfully delivered one or more innovative campaigns on Fairtrade, trade justice or ethical consumption in the last year, which have been run in partnership with students. The campaign/s must have taken place in addition to Fairtrade Fortnight and can demonstrate some measures of impact.</w:t>
            </w:r>
          </w:p>
          <w:p w14:paraId="550410B7" w14:textId="77777777" w:rsidR="00912D90" w:rsidRPr="00181075" w:rsidRDefault="00912D90" w:rsidP="00912D90">
            <w:pPr>
              <w:spacing w:after="0" w:line="240" w:lineRule="auto"/>
              <w:rPr>
                <w:rFonts w:ascii="Arial" w:hAnsi="Arial" w:cs="Arial"/>
                <w:b/>
                <w:sz w:val="24"/>
                <w:szCs w:val="24"/>
              </w:rPr>
            </w:pPr>
            <w:r w:rsidRPr="00181075">
              <w:rPr>
                <w:rFonts w:ascii="Arial" w:hAnsi="Arial" w:cs="Arial"/>
                <w:b/>
                <w:sz w:val="24"/>
                <w:szCs w:val="24"/>
              </w:rPr>
              <w:t>M:</w:t>
            </w:r>
            <w:r w:rsidR="00FF5E3D" w:rsidRPr="00181075">
              <w:rPr>
                <w:rFonts w:ascii="Arial" w:hAnsi="Arial" w:cs="Arial"/>
                <w:b/>
                <w:sz w:val="24"/>
                <w:szCs w:val="24"/>
              </w:rPr>
              <w:t xml:space="preserve"> </w:t>
            </w:r>
            <w:r w:rsidR="00FF5E3D" w:rsidRPr="00181075">
              <w:rPr>
                <w:rFonts w:ascii="Arial" w:hAnsi="Arial" w:cs="Arial"/>
                <w:sz w:val="24"/>
                <w:szCs w:val="24"/>
              </w:rPr>
              <w:t>Number of people engaged in person; Social media reach</w:t>
            </w:r>
          </w:p>
          <w:p w14:paraId="18021220" w14:textId="77777777" w:rsidR="00912D90" w:rsidRPr="00181075" w:rsidRDefault="00912D90" w:rsidP="00912D90">
            <w:pPr>
              <w:spacing w:after="0" w:line="240" w:lineRule="auto"/>
              <w:rPr>
                <w:rFonts w:ascii="Arial" w:hAnsi="Arial" w:cs="Arial"/>
                <w:b/>
                <w:sz w:val="24"/>
                <w:szCs w:val="24"/>
              </w:rPr>
            </w:pPr>
            <w:r w:rsidRPr="00181075">
              <w:rPr>
                <w:rFonts w:ascii="Arial" w:hAnsi="Arial" w:cs="Arial"/>
                <w:b/>
                <w:sz w:val="24"/>
                <w:szCs w:val="24"/>
              </w:rPr>
              <w:lastRenderedPageBreak/>
              <w:t>A:</w:t>
            </w:r>
            <w:r w:rsidR="00A41999" w:rsidRPr="00181075">
              <w:rPr>
                <w:rFonts w:ascii="Arial" w:hAnsi="Arial" w:cs="Arial"/>
                <w:sz w:val="24"/>
                <w:szCs w:val="24"/>
              </w:rPr>
              <w:t xml:space="preserve"> </w:t>
            </w:r>
            <w:r w:rsidR="00A41999" w:rsidRPr="003408F0">
              <w:rPr>
                <w:rFonts w:ascii="Arial" w:hAnsi="Arial" w:cs="Arial"/>
                <w:b/>
                <w:sz w:val="24"/>
                <w:szCs w:val="24"/>
                <w:shd w:val="clear" w:color="auto" w:fill="FFF2CC" w:themeFill="accent4" w:themeFillTint="33"/>
              </w:rPr>
              <w:t>Mandatory</w:t>
            </w:r>
            <w:r w:rsidR="00A41999" w:rsidRPr="00181075">
              <w:rPr>
                <w:rFonts w:ascii="Arial" w:hAnsi="Arial" w:cs="Arial"/>
                <w:sz w:val="24"/>
                <w:szCs w:val="24"/>
              </w:rPr>
              <w:t xml:space="preserve"> criteria for award - MN005 in toolkit (15 Points)</w:t>
            </w:r>
          </w:p>
          <w:p w14:paraId="227E20B5" w14:textId="77777777" w:rsidR="00912D90" w:rsidRPr="00181075" w:rsidRDefault="00912D90" w:rsidP="00912D90">
            <w:pPr>
              <w:spacing w:after="0" w:line="240" w:lineRule="auto"/>
              <w:rPr>
                <w:rFonts w:ascii="Arial" w:hAnsi="Arial" w:cs="Arial"/>
                <w:sz w:val="24"/>
                <w:szCs w:val="24"/>
              </w:rPr>
            </w:pPr>
            <w:r w:rsidRPr="00181075">
              <w:rPr>
                <w:rFonts w:ascii="Arial" w:hAnsi="Arial" w:cs="Arial"/>
                <w:b/>
                <w:sz w:val="24"/>
                <w:szCs w:val="24"/>
              </w:rPr>
              <w:t>R:</w:t>
            </w:r>
            <w:r w:rsidR="00CD5EFE" w:rsidRPr="00181075">
              <w:rPr>
                <w:rFonts w:ascii="Arial" w:hAnsi="Arial" w:cs="Arial"/>
                <w:b/>
                <w:sz w:val="24"/>
                <w:szCs w:val="24"/>
              </w:rPr>
              <w:t xml:space="preserve"> </w:t>
            </w:r>
            <w:r w:rsidR="00A41999" w:rsidRPr="00181075">
              <w:rPr>
                <w:rFonts w:ascii="Arial" w:hAnsi="Arial" w:cs="Arial"/>
                <w:sz w:val="24"/>
                <w:szCs w:val="24"/>
              </w:rPr>
              <w:t>Should try to intertwine into other events to increase engagement and interest.</w:t>
            </w:r>
            <w:r w:rsidR="00A41999" w:rsidRPr="00181075">
              <w:rPr>
                <w:rFonts w:ascii="Arial" w:hAnsi="Arial" w:cs="Arial"/>
                <w:b/>
                <w:sz w:val="24"/>
                <w:szCs w:val="24"/>
              </w:rPr>
              <w:t xml:space="preserve"> </w:t>
            </w:r>
          </w:p>
          <w:p w14:paraId="5BB97361" w14:textId="7236B553" w:rsidR="00912D90" w:rsidRPr="002113F7" w:rsidRDefault="00912D90" w:rsidP="00912D90">
            <w:pPr>
              <w:spacing w:after="0" w:line="240" w:lineRule="auto"/>
              <w:rPr>
                <w:rFonts w:ascii="Arial" w:hAnsi="Arial" w:cs="Arial"/>
                <w:sz w:val="24"/>
                <w:szCs w:val="24"/>
                <w:highlight w:val="yellow"/>
              </w:rPr>
            </w:pPr>
            <w:r w:rsidRPr="00181075">
              <w:rPr>
                <w:rFonts w:ascii="Arial" w:hAnsi="Arial" w:cs="Arial"/>
                <w:b/>
                <w:sz w:val="24"/>
                <w:szCs w:val="24"/>
              </w:rPr>
              <w:t>T:</w:t>
            </w:r>
            <w:r w:rsidR="00A41999" w:rsidRPr="00181075">
              <w:rPr>
                <w:rFonts w:ascii="Arial" w:hAnsi="Arial" w:cs="Arial"/>
                <w:b/>
                <w:sz w:val="24"/>
                <w:szCs w:val="24"/>
              </w:rPr>
              <w:t xml:space="preserve"> </w:t>
            </w:r>
            <w:r w:rsidR="00A41999" w:rsidRPr="00181075">
              <w:rPr>
                <w:rFonts w:ascii="Arial" w:hAnsi="Arial" w:cs="Arial"/>
                <w:sz w:val="24"/>
                <w:szCs w:val="24"/>
              </w:rPr>
              <w:t xml:space="preserve">Before </w:t>
            </w:r>
            <w:r w:rsidR="008C0F87">
              <w:rPr>
                <w:rFonts w:ascii="Arial" w:hAnsi="Arial" w:cs="Arial"/>
                <w:sz w:val="24"/>
                <w:szCs w:val="24"/>
              </w:rPr>
              <w:t>April 2026</w:t>
            </w:r>
          </w:p>
        </w:tc>
        <w:tc>
          <w:tcPr>
            <w:tcW w:w="4111" w:type="dxa"/>
            <w:gridSpan w:val="2"/>
          </w:tcPr>
          <w:p w14:paraId="748C2FD8" w14:textId="775E0CCB" w:rsidR="009352A4" w:rsidRDefault="00660E9F" w:rsidP="00507053">
            <w:pPr>
              <w:rPr>
                <w:rFonts w:ascii="Arial" w:hAnsi="Arial" w:cs="Arial"/>
                <w:sz w:val="24"/>
                <w:szCs w:val="24"/>
              </w:rPr>
            </w:pPr>
            <w:r>
              <w:rPr>
                <w:rFonts w:ascii="Arial" w:hAnsi="Arial" w:cs="Arial"/>
                <w:sz w:val="24"/>
                <w:szCs w:val="24"/>
              </w:rPr>
              <w:lastRenderedPageBreak/>
              <w:t xml:space="preserve">Sustainability </w:t>
            </w:r>
            <w:r w:rsidR="001C76DF">
              <w:rPr>
                <w:rFonts w:ascii="Arial" w:hAnsi="Arial" w:cs="Arial"/>
                <w:sz w:val="24"/>
                <w:szCs w:val="24"/>
              </w:rPr>
              <w:t>Coordinator</w:t>
            </w:r>
            <w:r>
              <w:rPr>
                <w:rFonts w:ascii="Arial" w:hAnsi="Arial" w:cs="Arial"/>
                <w:sz w:val="24"/>
                <w:szCs w:val="24"/>
              </w:rPr>
              <w:t xml:space="preserve">/President </w:t>
            </w:r>
            <w:r w:rsidR="008C0F87">
              <w:rPr>
                <w:rFonts w:ascii="Arial" w:hAnsi="Arial" w:cs="Arial"/>
                <w:sz w:val="24"/>
                <w:szCs w:val="24"/>
              </w:rPr>
              <w:t>of Union Affairs (</w:t>
            </w:r>
            <w:r>
              <w:rPr>
                <w:rFonts w:ascii="Arial" w:hAnsi="Arial" w:cs="Arial"/>
                <w:sz w:val="24"/>
                <w:szCs w:val="24"/>
              </w:rPr>
              <w:t>Students</w:t>
            </w:r>
            <w:r w:rsidR="008C0F87">
              <w:rPr>
                <w:rFonts w:ascii="Arial" w:hAnsi="Arial" w:cs="Arial"/>
                <w:sz w:val="24"/>
                <w:szCs w:val="24"/>
              </w:rPr>
              <w:t>’</w:t>
            </w:r>
            <w:r>
              <w:rPr>
                <w:rFonts w:ascii="Arial" w:hAnsi="Arial" w:cs="Arial"/>
                <w:sz w:val="24"/>
                <w:szCs w:val="24"/>
              </w:rPr>
              <w:t xml:space="preserve"> Association</w:t>
            </w:r>
            <w:r w:rsidR="008C0F87">
              <w:rPr>
                <w:rFonts w:ascii="Arial" w:hAnsi="Arial" w:cs="Arial"/>
                <w:sz w:val="24"/>
                <w:szCs w:val="24"/>
              </w:rPr>
              <w:t>)</w:t>
            </w:r>
          </w:p>
          <w:p w14:paraId="470C343C" w14:textId="1AF9EC6F" w:rsidR="002113F7" w:rsidRPr="001E5C97" w:rsidRDefault="002113F7" w:rsidP="00507053">
            <w:pPr>
              <w:rPr>
                <w:rFonts w:ascii="Arial" w:hAnsi="Arial" w:cs="Arial"/>
                <w:sz w:val="24"/>
                <w:szCs w:val="24"/>
              </w:rPr>
            </w:pPr>
          </w:p>
        </w:tc>
        <w:tc>
          <w:tcPr>
            <w:tcW w:w="1417" w:type="dxa"/>
          </w:tcPr>
          <w:p w14:paraId="3A3CAD7A" w14:textId="7C434868" w:rsidR="009352A4" w:rsidRPr="001E5C97" w:rsidRDefault="00FF5E3D" w:rsidP="00507053">
            <w:pPr>
              <w:rPr>
                <w:rFonts w:ascii="Arial" w:hAnsi="Arial" w:cs="Arial"/>
                <w:sz w:val="24"/>
                <w:szCs w:val="24"/>
              </w:rPr>
            </w:pPr>
            <w:r>
              <w:rPr>
                <w:rFonts w:ascii="Arial" w:hAnsi="Arial" w:cs="Arial"/>
                <w:sz w:val="24"/>
                <w:szCs w:val="24"/>
              </w:rPr>
              <w:t xml:space="preserve">Before </w:t>
            </w:r>
            <w:r w:rsidR="008C0F87">
              <w:rPr>
                <w:rFonts w:ascii="Arial" w:hAnsi="Arial" w:cs="Arial"/>
                <w:sz w:val="24"/>
                <w:szCs w:val="24"/>
              </w:rPr>
              <w:t>April 2026</w:t>
            </w:r>
          </w:p>
        </w:tc>
        <w:tc>
          <w:tcPr>
            <w:tcW w:w="1985" w:type="dxa"/>
            <w:gridSpan w:val="2"/>
          </w:tcPr>
          <w:p w14:paraId="47F60776" w14:textId="30FAEB03" w:rsidR="009352A4" w:rsidRPr="001E5C97" w:rsidRDefault="00057A30" w:rsidP="00507053">
            <w:pPr>
              <w:rPr>
                <w:rFonts w:ascii="Arial" w:hAnsi="Arial" w:cs="Arial"/>
                <w:sz w:val="24"/>
                <w:szCs w:val="24"/>
              </w:rPr>
            </w:pPr>
            <w:r>
              <w:rPr>
                <w:rFonts w:ascii="Arial" w:hAnsi="Arial" w:cs="Arial"/>
                <w:sz w:val="24"/>
                <w:szCs w:val="24"/>
              </w:rPr>
              <w:t xml:space="preserve">Green week campaign: embedded in two events in the week coupled with social media posts focussing on both global </w:t>
            </w:r>
            <w:r>
              <w:rPr>
                <w:rFonts w:ascii="Arial" w:hAnsi="Arial" w:cs="Arial"/>
                <w:sz w:val="24"/>
                <w:szCs w:val="24"/>
              </w:rPr>
              <w:lastRenderedPageBreak/>
              <w:t>and local fair trade.</w:t>
            </w:r>
          </w:p>
        </w:tc>
        <w:tc>
          <w:tcPr>
            <w:tcW w:w="1515" w:type="dxa"/>
            <w:shd w:val="clear" w:color="auto" w:fill="70AD47" w:themeFill="accent6"/>
          </w:tcPr>
          <w:p w14:paraId="44891308" w14:textId="4A53AF84" w:rsidR="009352A4" w:rsidRPr="001E5C97" w:rsidRDefault="00B17C90" w:rsidP="00507053">
            <w:pPr>
              <w:rPr>
                <w:rFonts w:ascii="Arial" w:hAnsi="Arial" w:cs="Arial"/>
                <w:sz w:val="24"/>
                <w:szCs w:val="24"/>
              </w:rPr>
            </w:pPr>
            <w:r>
              <w:rPr>
                <w:rFonts w:ascii="Arial" w:hAnsi="Arial" w:cs="Arial"/>
                <w:b/>
                <w:sz w:val="24"/>
                <w:szCs w:val="24"/>
              </w:rPr>
              <w:lastRenderedPageBreak/>
              <w:t>Ongoing</w:t>
            </w:r>
          </w:p>
        </w:tc>
      </w:tr>
      <w:tr w:rsidR="009352A4" w:rsidRPr="001E5C97" w14:paraId="6D22836F" w14:textId="77777777" w:rsidTr="005B50D7">
        <w:trPr>
          <w:gridAfter w:val="3"/>
          <w:wAfter w:w="9867" w:type="dxa"/>
        </w:trPr>
        <w:tc>
          <w:tcPr>
            <w:tcW w:w="5382" w:type="dxa"/>
          </w:tcPr>
          <w:p w14:paraId="3592EDF9" w14:textId="77777777" w:rsidR="009352A4" w:rsidRPr="005B50D7" w:rsidRDefault="00D50838" w:rsidP="00D50838">
            <w:pPr>
              <w:spacing w:after="0" w:line="240" w:lineRule="auto"/>
              <w:rPr>
                <w:rFonts w:ascii="Arial" w:hAnsi="Arial" w:cs="Arial"/>
                <w:sz w:val="24"/>
                <w:szCs w:val="24"/>
              </w:rPr>
            </w:pPr>
            <w:r w:rsidRPr="005B50D7">
              <w:rPr>
                <w:rFonts w:ascii="Arial" w:hAnsi="Arial" w:cs="Arial"/>
                <w:b/>
                <w:sz w:val="24"/>
                <w:szCs w:val="24"/>
              </w:rPr>
              <w:t>S</w:t>
            </w:r>
            <w:r w:rsidRPr="005B50D7">
              <w:rPr>
                <w:rFonts w:ascii="Arial" w:hAnsi="Arial" w:cs="Arial"/>
                <w:sz w:val="24"/>
                <w:szCs w:val="24"/>
              </w:rPr>
              <w:t>: The partnership has included Fairtrade and ethical consumption in staff and/or student inductions. These inductions should state the organisation's commitment to Fairtrade, provide some information on why Fairtrade is important, and state some simple actions staff and students can take to fit in with the organisation's values.</w:t>
            </w:r>
          </w:p>
          <w:p w14:paraId="60C0344F" w14:textId="311F3BEE" w:rsidR="00D50838" w:rsidRPr="005B50D7" w:rsidRDefault="00D50838" w:rsidP="00B16CE1">
            <w:pPr>
              <w:spacing w:after="0" w:line="240" w:lineRule="auto"/>
              <w:rPr>
                <w:rFonts w:ascii="Arial" w:hAnsi="Arial" w:cs="Arial"/>
                <w:sz w:val="24"/>
                <w:szCs w:val="24"/>
              </w:rPr>
            </w:pPr>
            <w:r w:rsidRPr="005B50D7">
              <w:rPr>
                <w:rFonts w:ascii="Arial" w:hAnsi="Arial" w:cs="Arial"/>
                <w:b/>
                <w:sz w:val="24"/>
                <w:szCs w:val="24"/>
              </w:rPr>
              <w:t>M:</w:t>
            </w:r>
            <w:r w:rsidR="003821CC" w:rsidRPr="005B50D7">
              <w:rPr>
                <w:rFonts w:ascii="Arial" w:hAnsi="Arial" w:cs="Arial"/>
                <w:b/>
                <w:sz w:val="24"/>
                <w:szCs w:val="24"/>
              </w:rPr>
              <w:t xml:space="preserve"> </w:t>
            </w:r>
            <w:r w:rsidR="003821CC" w:rsidRPr="005B50D7">
              <w:rPr>
                <w:rFonts w:ascii="Arial" w:hAnsi="Arial" w:cs="Arial"/>
                <w:sz w:val="24"/>
                <w:szCs w:val="24"/>
              </w:rPr>
              <w:t xml:space="preserve">Number of staff who attend the New Staff Essentials; Number of staff who mention Fairtrade in their feedback form from the event. </w:t>
            </w:r>
          </w:p>
          <w:p w14:paraId="48A3A625" w14:textId="77777777" w:rsidR="00D50838" w:rsidRPr="005B50D7" w:rsidRDefault="00D50838" w:rsidP="00B16CE1">
            <w:pPr>
              <w:spacing w:after="0" w:line="240" w:lineRule="auto"/>
              <w:rPr>
                <w:rFonts w:ascii="Arial" w:hAnsi="Arial" w:cs="Arial"/>
                <w:b/>
                <w:sz w:val="24"/>
                <w:szCs w:val="24"/>
              </w:rPr>
            </w:pPr>
            <w:r w:rsidRPr="005B50D7">
              <w:rPr>
                <w:rFonts w:ascii="Arial" w:hAnsi="Arial" w:cs="Arial"/>
                <w:b/>
                <w:sz w:val="24"/>
                <w:szCs w:val="24"/>
              </w:rPr>
              <w:t>A:</w:t>
            </w:r>
            <w:r w:rsidR="003821CC" w:rsidRPr="005B50D7">
              <w:rPr>
                <w:rFonts w:ascii="Arial" w:hAnsi="Arial" w:cs="Arial"/>
                <w:b/>
                <w:sz w:val="24"/>
                <w:szCs w:val="24"/>
              </w:rPr>
              <w:t xml:space="preserve"> </w:t>
            </w:r>
            <w:r w:rsidR="003821CC" w:rsidRPr="005B50D7">
              <w:rPr>
                <w:rFonts w:ascii="Arial" w:hAnsi="Arial" w:cs="Arial"/>
                <w:sz w:val="24"/>
                <w:szCs w:val="24"/>
              </w:rPr>
              <w:t>Optional Criteria for award – CI001 in toolkit (10 points)</w:t>
            </w:r>
          </w:p>
          <w:p w14:paraId="4929C56A" w14:textId="77777777" w:rsidR="00D50838" w:rsidRPr="005B50D7" w:rsidRDefault="00D50838" w:rsidP="00B16CE1">
            <w:pPr>
              <w:spacing w:after="0" w:line="240" w:lineRule="auto"/>
              <w:rPr>
                <w:rFonts w:ascii="Arial" w:hAnsi="Arial" w:cs="Arial"/>
                <w:b/>
                <w:sz w:val="24"/>
                <w:szCs w:val="24"/>
              </w:rPr>
            </w:pPr>
            <w:r w:rsidRPr="005B50D7">
              <w:rPr>
                <w:rFonts w:ascii="Arial" w:hAnsi="Arial" w:cs="Arial"/>
                <w:b/>
                <w:sz w:val="24"/>
                <w:szCs w:val="24"/>
              </w:rPr>
              <w:t>R:</w:t>
            </w:r>
            <w:r w:rsidR="00E87A11" w:rsidRPr="005B50D7">
              <w:rPr>
                <w:rFonts w:ascii="Arial" w:hAnsi="Arial" w:cs="Arial"/>
                <w:b/>
                <w:sz w:val="24"/>
                <w:szCs w:val="24"/>
              </w:rPr>
              <w:t xml:space="preserve"> </w:t>
            </w:r>
            <w:r w:rsidR="003821CC" w:rsidRPr="005B50D7">
              <w:rPr>
                <w:rFonts w:ascii="Arial" w:hAnsi="Arial" w:cs="Arial"/>
                <w:sz w:val="24"/>
                <w:szCs w:val="24"/>
              </w:rPr>
              <w:t>The presentation is already given and includes Fairtrade. In the updated version of the presentation the Environment Team will ensure to include Fairtrade.</w:t>
            </w:r>
          </w:p>
          <w:p w14:paraId="62874388" w14:textId="77777777" w:rsidR="00D50838" w:rsidRPr="005B50D7" w:rsidRDefault="00D50838" w:rsidP="003821CC">
            <w:pPr>
              <w:spacing w:after="0" w:line="240" w:lineRule="auto"/>
              <w:rPr>
                <w:rFonts w:ascii="Arial" w:hAnsi="Arial" w:cs="Arial"/>
                <w:sz w:val="24"/>
                <w:szCs w:val="24"/>
              </w:rPr>
            </w:pPr>
            <w:r w:rsidRPr="005B50D7">
              <w:rPr>
                <w:rFonts w:ascii="Arial" w:hAnsi="Arial" w:cs="Arial"/>
                <w:b/>
                <w:sz w:val="24"/>
                <w:szCs w:val="24"/>
              </w:rPr>
              <w:t>T:</w:t>
            </w:r>
            <w:r w:rsidR="003821CC" w:rsidRPr="005B50D7">
              <w:rPr>
                <w:rFonts w:ascii="Arial" w:hAnsi="Arial" w:cs="Arial"/>
                <w:b/>
                <w:sz w:val="24"/>
                <w:szCs w:val="24"/>
              </w:rPr>
              <w:t xml:space="preserve"> </w:t>
            </w:r>
            <w:r w:rsidR="003821CC" w:rsidRPr="005B50D7">
              <w:rPr>
                <w:rFonts w:ascii="Arial" w:hAnsi="Arial" w:cs="Arial"/>
                <w:sz w:val="24"/>
                <w:szCs w:val="24"/>
              </w:rPr>
              <w:t>Whenever a New Staff Essentials occurs, around once every six weeks</w:t>
            </w:r>
          </w:p>
        </w:tc>
        <w:tc>
          <w:tcPr>
            <w:tcW w:w="4111" w:type="dxa"/>
            <w:gridSpan w:val="2"/>
          </w:tcPr>
          <w:p w14:paraId="7A3691F1" w14:textId="77777777" w:rsidR="009352A4" w:rsidRPr="005B50D7" w:rsidRDefault="00660E9F" w:rsidP="00507053">
            <w:pPr>
              <w:rPr>
                <w:rFonts w:ascii="Arial" w:hAnsi="Arial" w:cs="Arial"/>
                <w:sz w:val="24"/>
                <w:szCs w:val="24"/>
              </w:rPr>
            </w:pPr>
            <w:r w:rsidRPr="005B50D7">
              <w:rPr>
                <w:rFonts w:ascii="Arial" w:hAnsi="Arial" w:cs="Arial"/>
                <w:sz w:val="24"/>
                <w:szCs w:val="24"/>
              </w:rPr>
              <w:t>Environment Team</w:t>
            </w:r>
          </w:p>
        </w:tc>
        <w:tc>
          <w:tcPr>
            <w:tcW w:w="1417" w:type="dxa"/>
          </w:tcPr>
          <w:p w14:paraId="1A89CD14" w14:textId="4ECDD499" w:rsidR="009352A4" w:rsidRPr="005B50D7" w:rsidRDefault="003821CC" w:rsidP="00507053">
            <w:pPr>
              <w:rPr>
                <w:rFonts w:ascii="Arial" w:hAnsi="Arial" w:cs="Arial"/>
                <w:sz w:val="24"/>
                <w:szCs w:val="24"/>
              </w:rPr>
            </w:pPr>
            <w:commentRangeStart w:id="8"/>
            <w:r w:rsidRPr="005B50D7">
              <w:rPr>
                <w:rFonts w:ascii="Arial" w:hAnsi="Arial" w:cs="Arial"/>
                <w:sz w:val="24"/>
                <w:szCs w:val="24"/>
              </w:rPr>
              <w:t>Whenever a</w:t>
            </w:r>
            <w:r w:rsidR="00A6542B" w:rsidRPr="005B50D7">
              <w:rPr>
                <w:rFonts w:ascii="Arial" w:hAnsi="Arial" w:cs="Arial"/>
                <w:sz w:val="24"/>
                <w:szCs w:val="24"/>
              </w:rPr>
              <w:t xml:space="preserve">n Induction for All New Staff </w:t>
            </w:r>
            <w:r w:rsidRPr="005B50D7">
              <w:rPr>
                <w:rFonts w:ascii="Arial" w:hAnsi="Arial" w:cs="Arial"/>
                <w:sz w:val="24"/>
                <w:szCs w:val="24"/>
              </w:rPr>
              <w:t>occurs, around once every six weeks</w:t>
            </w:r>
            <w:commentRangeEnd w:id="8"/>
            <w:r w:rsidR="00811062" w:rsidRPr="005B50D7">
              <w:rPr>
                <w:rStyle w:val="CommentReference"/>
              </w:rPr>
              <w:commentReference w:id="8"/>
            </w:r>
          </w:p>
        </w:tc>
        <w:tc>
          <w:tcPr>
            <w:tcW w:w="1985" w:type="dxa"/>
            <w:gridSpan w:val="2"/>
          </w:tcPr>
          <w:p w14:paraId="1C1BC91A" w14:textId="6F2F015B" w:rsidR="00D838F9" w:rsidRPr="005B50D7" w:rsidRDefault="003821CC" w:rsidP="00507053">
            <w:pPr>
              <w:rPr>
                <w:rFonts w:ascii="Arial" w:hAnsi="Arial" w:cs="Arial"/>
                <w:sz w:val="24"/>
                <w:szCs w:val="24"/>
              </w:rPr>
            </w:pPr>
            <w:r w:rsidRPr="005B50D7">
              <w:rPr>
                <w:rFonts w:ascii="Arial" w:hAnsi="Arial" w:cs="Arial"/>
                <w:sz w:val="24"/>
                <w:szCs w:val="24"/>
              </w:rPr>
              <w:t>The presentation is already given on a regular basis and includes Fairtrade.</w:t>
            </w:r>
          </w:p>
          <w:p w14:paraId="641D66CF" w14:textId="77777777" w:rsidR="00D838F9" w:rsidRPr="005B50D7" w:rsidRDefault="2DD4D144" w:rsidP="6D927075">
            <w:pPr>
              <w:rPr>
                <w:rFonts w:ascii="Arial" w:hAnsi="Arial" w:cs="Arial"/>
                <w:sz w:val="24"/>
                <w:szCs w:val="24"/>
              </w:rPr>
            </w:pPr>
            <w:commentRangeStart w:id="9"/>
            <w:commentRangeStart w:id="10"/>
            <w:r w:rsidRPr="005B50D7">
              <w:rPr>
                <w:rFonts w:ascii="Arial" w:hAnsi="Arial" w:cs="Arial"/>
                <w:sz w:val="24"/>
                <w:szCs w:val="24"/>
              </w:rPr>
              <w:t>Present in student TESA</w:t>
            </w:r>
            <w:commentRangeEnd w:id="9"/>
            <w:r w:rsidR="00D838F9" w:rsidRPr="005B50D7">
              <w:commentReference w:id="9"/>
            </w:r>
            <w:commentRangeEnd w:id="10"/>
            <w:r w:rsidR="00D838F9" w:rsidRPr="005B50D7">
              <w:commentReference w:id="10"/>
            </w:r>
          </w:p>
          <w:p w14:paraId="338D3BED" w14:textId="38CEC381" w:rsidR="008C0F87" w:rsidRPr="005B50D7" w:rsidRDefault="008C0F87" w:rsidP="6D927075">
            <w:pPr>
              <w:rPr>
                <w:rFonts w:ascii="Arial" w:hAnsi="Arial" w:cs="Arial"/>
                <w:sz w:val="24"/>
                <w:szCs w:val="24"/>
              </w:rPr>
            </w:pPr>
            <w:r w:rsidRPr="005B50D7">
              <w:rPr>
                <w:rFonts w:ascii="Arial" w:hAnsi="Arial" w:cs="Arial"/>
                <w:sz w:val="24"/>
                <w:szCs w:val="24"/>
              </w:rPr>
              <w:t xml:space="preserve">Staff TESA being published in </w:t>
            </w:r>
            <w:r w:rsidR="005B50D7" w:rsidRPr="005B50D7">
              <w:rPr>
                <w:rFonts w:ascii="Arial" w:hAnsi="Arial" w:cs="Arial"/>
                <w:sz w:val="24"/>
                <w:szCs w:val="24"/>
              </w:rPr>
              <w:t xml:space="preserve">Spring </w:t>
            </w:r>
            <w:r w:rsidRPr="005B50D7">
              <w:rPr>
                <w:rFonts w:ascii="Arial" w:hAnsi="Arial" w:cs="Arial"/>
                <w:sz w:val="24"/>
                <w:szCs w:val="24"/>
              </w:rPr>
              <w:t>2026 with Fairtrade section</w:t>
            </w:r>
            <w:r w:rsidR="005B50D7" w:rsidRPr="005B50D7">
              <w:rPr>
                <w:rFonts w:ascii="Arial" w:hAnsi="Arial" w:cs="Arial"/>
                <w:sz w:val="24"/>
                <w:szCs w:val="24"/>
              </w:rPr>
              <w:t>.</w:t>
            </w:r>
          </w:p>
        </w:tc>
        <w:tc>
          <w:tcPr>
            <w:tcW w:w="1515" w:type="dxa"/>
            <w:shd w:val="clear" w:color="auto" w:fill="70AD47" w:themeFill="accent6"/>
          </w:tcPr>
          <w:p w14:paraId="4C40CDC3" w14:textId="40BF5F9D" w:rsidR="009352A4" w:rsidRPr="001E5C97" w:rsidRDefault="005B50D7" w:rsidP="00507053">
            <w:pPr>
              <w:rPr>
                <w:rFonts w:ascii="Arial" w:hAnsi="Arial" w:cs="Arial"/>
                <w:sz w:val="24"/>
                <w:szCs w:val="24"/>
              </w:rPr>
            </w:pPr>
            <w:r>
              <w:rPr>
                <w:rFonts w:ascii="Arial" w:hAnsi="Arial" w:cs="Arial"/>
                <w:b/>
                <w:sz w:val="24"/>
                <w:szCs w:val="24"/>
              </w:rPr>
              <w:t>Ongoing</w:t>
            </w:r>
          </w:p>
        </w:tc>
      </w:tr>
      <w:tr w:rsidR="009352A4" w:rsidRPr="001E5C97" w14:paraId="1247D6A9" w14:textId="77777777" w:rsidTr="6D927075">
        <w:trPr>
          <w:gridAfter w:val="3"/>
          <w:wAfter w:w="9867" w:type="dxa"/>
        </w:trPr>
        <w:tc>
          <w:tcPr>
            <w:tcW w:w="5382" w:type="dxa"/>
          </w:tcPr>
          <w:p w14:paraId="6019321B" w14:textId="77777777" w:rsidR="009352A4" w:rsidRDefault="00D50838" w:rsidP="00B16CE1">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w:t>
            </w:r>
            <w:r>
              <w:t xml:space="preserve"> </w:t>
            </w:r>
            <w:r w:rsidRPr="00D50838">
              <w:rPr>
                <w:rFonts w:ascii="Arial" w:hAnsi="Arial" w:cs="Arial"/>
                <w:sz w:val="24"/>
                <w:szCs w:val="24"/>
              </w:rPr>
              <w:t>The partnership has supported one or more student groups to campaign on Fairtrade, ethical consumption or trade justice.</w:t>
            </w:r>
          </w:p>
          <w:p w14:paraId="41A42E85" w14:textId="77777777" w:rsidR="00D50838" w:rsidRPr="008F2B8E" w:rsidRDefault="00D50838" w:rsidP="00B16CE1">
            <w:pPr>
              <w:spacing w:after="0" w:line="240" w:lineRule="auto"/>
              <w:rPr>
                <w:rFonts w:ascii="Arial" w:hAnsi="Arial" w:cs="Arial"/>
                <w:b/>
                <w:sz w:val="24"/>
                <w:szCs w:val="24"/>
              </w:rPr>
            </w:pPr>
            <w:r w:rsidRPr="008F2B8E">
              <w:rPr>
                <w:rFonts w:ascii="Arial" w:hAnsi="Arial" w:cs="Arial"/>
                <w:b/>
                <w:sz w:val="24"/>
                <w:szCs w:val="24"/>
              </w:rPr>
              <w:t>M:</w:t>
            </w:r>
            <w:r w:rsidR="003821CC">
              <w:rPr>
                <w:rFonts w:ascii="Arial" w:hAnsi="Arial" w:cs="Arial"/>
                <w:b/>
                <w:sz w:val="24"/>
                <w:szCs w:val="24"/>
              </w:rPr>
              <w:t xml:space="preserve"> </w:t>
            </w:r>
            <w:r w:rsidR="003821CC" w:rsidRPr="003821CC">
              <w:rPr>
                <w:rFonts w:ascii="Arial" w:hAnsi="Arial" w:cs="Arial"/>
                <w:sz w:val="24"/>
                <w:szCs w:val="24"/>
              </w:rPr>
              <w:t>Number of students who engage with the Steering Committee; the amount of time the Steering Committee spends supporting the student campaign.</w:t>
            </w:r>
          </w:p>
          <w:p w14:paraId="52996FB2" w14:textId="77777777" w:rsidR="00D50838" w:rsidRPr="008F2B8E" w:rsidRDefault="00D50838" w:rsidP="00B16CE1">
            <w:pPr>
              <w:spacing w:after="0" w:line="240" w:lineRule="auto"/>
              <w:rPr>
                <w:rFonts w:ascii="Arial" w:hAnsi="Arial" w:cs="Arial"/>
                <w:b/>
                <w:sz w:val="24"/>
                <w:szCs w:val="24"/>
              </w:rPr>
            </w:pPr>
            <w:r w:rsidRPr="008F2B8E">
              <w:rPr>
                <w:rFonts w:ascii="Arial" w:hAnsi="Arial" w:cs="Arial"/>
                <w:b/>
                <w:sz w:val="24"/>
                <w:szCs w:val="24"/>
              </w:rPr>
              <w:lastRenderedPageBreak/>
              <w:t>A:</w:t>
            </w:r>
            <w:r w:rsidR="003821CC">
              <w:rPr>
                <w:rFonts w:ascii="Arial" w:hAnsi="Arial" w:cs="Arial"/>
                <w:b/>
                <w:sz w:val="24"/>
                <w:szCs w:val="24"/>
              </w:rPr>
              <w:t xml:space="preserve"> </w:t>
            </w:r>
            <w:r w:rsidR="003821CC" w:rsidRPr="00CD5EFE">
              <w:rPr>
                <w:rFonts w:ascii="Arial" w:hAnsi="Arial" w:cs="Arial"/>
                <w:sz w:val="24"/>
                <w:szCs w:val="24"/>
              </w:rPr>
              <w:t>Optional Criteria for award –</w:t>
            </w:r>
            <w:r w:rsidR="003821CC">
              <w:rPr>
                <w:rFonts w:ascii="Arial" w:hAnsi="Arial" w:cs="Arial"/>
                <w:sz w:val="24"/>
                <w:szCs w:val="24"/>
              </w:rPr>
              <w:t xml:space="preserve"> CI</w:t>
            </w:r>
            <w:r w:rsidR="003821CC" w:rsidRPr="00CD5EFE">
              <w:rPr>
                <w:rFonts w:ascii="Arial" w:hAnsi="Arial" w:cs="Arial"/>
                <w:sz w:val="24"/>
                <w:szCs w:val="24"/>
              </w:rPr>
              <w:t>0</w:t>
            </w:r>
            <w:r w:rsidR="003821CC">
              <w:rPr>
                <w:rFonts w:ascii="Arial" w:hAnsi="Arial" w:cs="Arial"/>
                <w:sz w:val="24"/>
                <w:szCs w:val="24"/>
              </w:rPr>
              <w:t>02 in toolkit (5</w:t>
            </w:r>
            <w:r w:rsidR="003821CC" w:rsidRPr="00CD5EFE">
              <w:rPr>
                <w:rFonts w:ascii="Arial" w:hAnsi="Arial" w:cs="Arial"/>
                <w:sz w:val="24"/>
                <w:szCs w:val="24"/>
              </w:rPr>
              <w:t xml:space="preserve"> points)</w:t>
            </w:r>
          </w:p>
          <w:p w14:paraId="635ECF29" w14:textId="6F3C1822" w:rsidR="00D50838" w:rsidRPr="008F2B8E" w:rsidRDefault="00D50838" w:rsidP="00B16CE1">
            <w:pPr>
              <w:spacing w:after="0" w:line="240" w:lineRule="auto"/>
              <w:rPr>
                <w:rFonts w:ascii="Arial" w:hAnsi="Arial" w:cs="Arial"/>
                <w:b/>
                <w:sz w:val="24"/>
                <w:szCs w:val="24"/>
              </w:rPr>
            </w:pPr>
            <w:r w:rsidRPr="008F2B8E">
              <w:rPr>
                <w:rFonts w:ascii="Arial" w:hAnsi="Arial" w:cs="Arial"/>
                <w:b/>
                <w:sz w:val="24"/>
                <w:szCs w:val="24"/>
              </w:rPr>
              <w:t>R:</w:t>
            </w:r>
            <w:r w:rsidR="00E87A11">
              <w:rPr>
                <w:rFonts w:ascii="Arial" w:hAnsi="Arial" w:cs="Arial"/>
                <w:b/>
                <w:sz w:val="24"/>
                <w:szCs w:val="24"/>
              </w:rPr>
              <w:t xml:space="preserve"> </w:t>
            </w:r>
            <w:r w:rsidR="00811062">
              <w:rPr>
                <w:rFonts w:ascii="Arial" w:hAnsi="Arial" w:cs="Arial"/>
                <w:sz w:val="24"/>
                <w:szCs w:val="24"/>
              </w:rPr>
              <w:t>Environment Network (Students’ Association)</w:t>
            </w:r>
            <w:r w:rsidR="003821CC" w:rsidRPr="003821CC">
              <w:rPr>
                <w:rFonts w:ascii="Arial" w:hAnsi="Arial" w:cs="Arial"/>
                <w:sz w:val="24"/>
                <w:szCs w:val="24"/>
              </w:rPr>
              <w:t xml:space="preserve">. The President of </w:t>
            </w:r>
            <w:r w:rsidR="00811062">
              <w:rPr>
                <w:rFonts w:ascii="Arial" w:hAnsi="Arial" w:cs="Arial"/>
                <w:sz w:val="24"/>
                <w:szCs w:val="24"/>
              </w:rPr>
              <w:t xml:space="preserve">Union Affairs </w:t>
            </w:r>
            <w:r w:rsidR="003821CC" w:rsidRPr="003821CC">
              <w:rPr>
                <w:rFonts w:ascii="Arial" w:hAnsi="Arial" w:cs="Arial"/>
                <w:sz w:val="24"/>
                <w:szCs w:val="24"/>
              </w:rPr>
              <w:t xml:space="preserve">and the Sustainability </w:t>
            </w:r>
            <w:r w:rsidR="008C0F87">
              <w:rPr>
                <w:rFonts w:ascii="Arial" w:hAnsi="Arial" w:cs="Arial"/>
                <w:sz w:val="24"/>
                <w:szCs w:val="24"/>
              </w:rPr>
              <w:t>Coordinator</w:t>
            </w:r>
            <w:r w:rsidR="003821CC" w:rsidRPr="003821CC">
              <w:rPr>
                <w:rFonts w:ascii="Arial" w:hAnsi="Arial" w:cs="Arial"/>
                <w:sz w:val="24"/>
                <w:szCs w:val="24"/>
              </w:rPr>
              <w:t xml:space="preserve"> may have to push significantly in the beginning to get traction with the students</w:t>
            </w:r>
            <w:r w:rsidR="00811062">
              <w:rPr>
                <w:rFonts w:ascii="Arial" w:hAnsi="Arial" w:cs="Arial"/>
                <w:sz w:val="24"/>
                <w:szCs w:val="24"/>
              </w:rPr>
              <w:t xml:space="preserve"> in terms of awareness/engagement</w:t>
            </w:r>
          </w:p>
          <w:p w14:paraId="473E4D62" w14:textId="27BFA81A" w:rsidR="00D50838" w:rsidRPr="00B16CE1" w:rsidRDefault="00D50838" w:rsidP="00B16CE1">
            <w:pPr>
              <w:spacing w:after="0" w:line="240" w:lineRule="auto"/>
              <w:rPr>
                <w:rFonts w:ascii="Arial" w:hAnsi="Arial" w:cs="Arial"/>
                <w:sz w:val="24"/>
                <w:szCs w:val="24"/>
              </w:rPr>
            </w:pPr>
            <w:r w:rsidRPr="008F2B8E">
              <w:rPr>
                <w:rFonts w:ascii="Arial" w:hAnsi="Arial" w:cs="Arial"/>
                <w:b/>
                <w:sz w:val="24"/>
                <w:szCs w:val="24"/>
              </w:rPr>
              <w:t>T:</w:t>
            </w:r>
            <w:r w:rsidR="003821CC">
              <w:rPr>
                <w:rFonts w:ascii="Arial" w:hAnsi="Arial" w:cs="Arial"/>
                <w:b/>
                <w:sz w:val="24"/>
                <w:szCs w:val="24"/>
              </w:rPr>
              <w:t xml:space="preserve"> </w:t>
            </w:r>
            <w:r w:rsidR="003821CC" w:rsidRPr="003821CC">
              <w:rPr>
                <w:rFonts w:ascii="Arial" w:hAnsi="Arial" w:cs="Arial"/>
                <w:sz w:val="24"/>
                <w:szCs w:val="24"/>
              </w:rPr>
              <w:t xml:space="preserve">Before </w:t>
            </w:r>
            <w:r w:rsidR="008C0F87">
              <w:rPr>
                <w:rFonts w:ascii="Arial" w:hAnsi="Arial" w:cs="Arial"/>
                <w:sz w:val="24"/>
                <w:szCs w:val="24"/>
              </w:rPr>
              <w:t xml:space="preserve">April </w:t>
            </w:r>
            <w:r w:rsidR="003821CC" w:rsidRPr="003821CC">
              <w:rPr>
                <w:rFonts w:ascii="Arial" w:hAnsi="Arial" w:cs="Arial"/>
                <w:sz w:val="24"/>
                <w:szCs w:val="24"/>
              </w:rPr>
              <w:t>202</w:t>
            </w:r>
            <w:r w:rsidR="008C0F87">
              <w:rPr>
                <w:rFonts w:ascii="Arial" w:hAnsi="Arial" w:cs="Arial"/>
                <w:sz w:val="24"/>
                <w:szCs w:val="24"/>
              </w:rPr>
              <w:t>6</w:t>
            </w:r>
          </w:p>
        </w:tc>
        <w:tc>
          <w:tcPr>
            <w:tcW w:w="4111" w:type="dxa"/>
            <w:gridSpan w:val="2"/>
          </w:tcPr>
          <w:p w14:paraId="3C2B7B3F" w14:textId="0209977B" w:rsidR="009352A4" w:rsidRPr="001E5C97" w:rsidRDefault="003821CC" w:rsidP="00507053">
            <w:pPr>
              <w:rPr>
                <w:rFonts w:ascii="Arial" w:hAnsi="Arial" w:cs="Arial"/>
                <w:sz w:val="24"/>
                <w:szCs w:val="24"/>
              </w:rPr>
            </w:pPr>
            <w:r>
              <w:rPr>
                <w:rFonts w:ascii="Arial" w:hAnsi="Arial" w:cs="Arial"/>
                <w:sz w:val="24"/>
                <w:szCs w:val="24"/>
              </w:rPr>
              <w:lastRenderedPageBreak/>
              <w:t xml:space="preserve">Sustainability </w:t>
            </w:r>
            <w:r w:rsidR="005C790C">
              <w:rPr>
                <w:rFonts w:ascii="Arial" w:hAnsi="Arial" w:cs="Arial"/>
                <w:sz w:val="24"/>
                <w:szCs w:val="24"/>
              </w:rPr>
              <w:t>Coordinator</w:t>
            </w:r>
            <w:r>
              <w:rPr>
                <w:rFonts w:ascii="Arial" w:hAnsi="Arial" w:cs="Arial"/>
                <w:sz w:val="24"/>
                <w:szCs w:val="24"/>
              </w:rPr>
              <w:t xml:space="preserve">/ </w:t>
            </w:r>
            <w:r w:rsidR="00660E9F">
              <w:rPr>
                <w:rFonts w:ascii="Arial" w:hAnsi="Arial" w:cs="Arial"/>
                <w:sz w:val="24"/>
                <w:szCs w:val="24"/>
              </w:rPr>
              <w:t>President of the Students Association</w:t>
            </w:r>
            <w:r w:rsidR="006F77CF">
              <w:rPr>
                <w:rFonts w:ascii="Arial" w:hAnsi="Arial" w:cs="Arial"/>
                <w:sz w:val="24"/>
                <w:szCs w:val="24"/>
              </w:rPr>
              <w:t xml:space="preserve"> </w:t>
            </w:r>
          </w:p>
        </w:tc>
        <w:tc>
          <w:tcPr>
            <w:tcW w:w="1417" w:type="dxa"/>
          </w:tcPr>
          <w:p w14:paraId="6B240723" w14:textId="45BCD278" w:rsidR="009352A4" w:rsidRPr="00811062" w:rsidRDefault="008C0F87" w:rsidP="00507053">
            <w:pPr>
              <w:rPr>
                <w:rFonts w:ascii="Arial" w:hAnsi="Arial" w:cs="Arial"/>
                <w:sz w:val="24"/>
                <w:szCs w:val="24"/>
              </w:rPr>
            </w:pPr>
            <w:r w:rsidRPr="00811062">
              <w:rPr>
                <w:rFonts w:ascii="Arial" w:hAnsi="Arial" w:cs="Arial"/>
                <w:sz w:val="24"/>
                <w:szCs w:val="24"/>
              </w:rPr>
              <w:t xml:space="preserve">April </w:t>
            </w:r>
            <w:r w:rsidR="003821CC" w:rsidRPr="00811062">
              <w:rPr>
                <w:rFonts w:ascii="Arial" w:hAnsi="Arial" w:cs="Arial"/>
                <w:sz w:val="24"/>
                <w:szCs w:val="24"/>
              </w:rPr>
              <w:t>20</w:t>
            </w:r>
            <w:r w:rsidR="00B17C90" w:rsidRPr="00811062">
              <w:rPr>
                <w:rFonts w:ascii="Arial" w:hAnsi="Arial" w:cs="Arial"/>
                <w:sz w:val="24"/>
                <w:szCs w:val="24"/>
              </w:rPr>
              <w:t>2</w:t>
            </w:r>
            <w:r w:rsidRPr="00811062">
              <w:rPr>
                <w:rFonts w:ascii="Arial" w:hAnsi="Arial" w:cs="Arial"/>
                <w:sz w:val="24"/>
                <w:szCs w:val="24"/>
              </w:rPr>
              <w:t>6</w:t>
            </w:r>
          </w:p>
        </w:tc>
        <w:tc>
          <w:tcPr>
            <w:tcW w:w="1985" w:type="dxa"/>
            <w:gridSpan w:val="2"/>
          </w:tcPr>
          <w:p w14:paraId="63A76066" w14:textId="5F8828D8" w:rsidR="002F5165" w:rsidRPr="001E5C97" w:rsidRDefault="002F5165" w:rsidP="005B50D7">
            <w:pPr>
              <w:rPr>
                <w:rFonts w:ascii="Arial" w:hAnsi="Arial" w:cs="Arial"/>
                <w:sz w:val="24"/>
                <w:szCs w:val="24"/>
              </w:rPr>
            </w:pPr>
            <w:r w:rsidRPr="00C838B2">
              <w:rPr>
                <w:rFonts w:ascii="Arial" w:hAnsi="Arial" w:cs="Arial"/>
                <w:sz w:val="24"/>
                <w:szCs w:val="24"/>
              </w:rPr>
              <w:t>Collaborat</w:t>
            </w:r>
            <w:r w:rsidR="00B516EB" w:rsidRPr="00C838B2">
              <w:rPr>
                <w:rFonts w:ascii="Arial" w:hAnsi="Arial" w:cs="Arial"/>
                <w:sz w:val="24"/>
                <w:szCs w:val="24"/>
              </w:rPr>
              <w:t>ed</w:t>
            </w:r>
            <w:r w:rsidRPr="00C838B2">
              <w:rPr>
                <w:rFonts w:ascii="Arial" w:hAnsi="Arial" w:cs="Arial"/>
                <w:sz w:val="24"/>
                <w:szCs w:val="24"/>
              </w:rPr>
              <w:t xml:space="preserve"> with </w:t>
            </w:r>
            <w:r w:rsidR="00C838B2" w:rsidRPr="00C838B2">
              <w:rPr>
                <w:rFonts w:ascii="Arial" w:hAnsi="Arial" w:cs="Arial"/>
                <w:sz w:val="24"/>
                <w:szCs w:val="24"/>
              </w:rPr>
              <w:t>the student cooperative The Tree</w:t>
            </w:r>
            <w:r w:rsidR="00C838B2">
              <w:rPr>
                <w:rFonts w:ascii="Arial" w:hAnsi="Arial" w:cs="Arial"/>
                <w:sz w:val="24"/>
                <w:szCs w:val="24"/>
              </w:rPr>
              <w:t>, Environment subcommittee</w:t>
            </w:r>
            <w:r w:rsidR="00B17C90">
              <w:rPr>
                <w:rFonts w:ascii="Arial" w:hAnsi="Arial" w:cs="Arial"/>
                <w:sz w:val="24"/>
                <w:szCs w:val="24"/>
              </w:rPr>
              <w:t>.</w:t>
            </w:r>
          </w:p>
        </w:tc>
        <w:tc>
          <w:tcPr>
            <w:tcW w:w="1515" w:type="dxa"/>
            <w:shd w:val="clear" w:color="auto" w:fill="70AD47" w:themeFill="accent6"/>
          </w:tcPr>
          <w:p w14:paraId="272A067E" w14:textId="77777777" w:rsidR="009352A4" w:rsidRPr="001E5C97" w:rsidRDefault="002F5165" w:rsidP="00507053">
            <w:pPr>
              <w:rPr>
                <w:rFonts w:ascii="Arial" w:hAnsi="Arial" w:cs="Arial"/>
                <w:sz w:val="24"/>
                <w:szCs w:val="24"/>
              </w:rPr>
            </w:pPr>
            <w:r>
              <w:rPr>
                <w:rFonts w:ascii="Arial" w:hAnsi="Arial" w:cs="Arial"/>
                <w:b/>
                <w:sz w:val="24"/>
                <w:szCs w:val="24"/>
              </w:rPr>
              <w:t>Ongoing</w:t>
            </w:r>
          </w:p>
        </w:tc>
      </w:tr>
      <w:tr w:rsidR="009352A4" w:rsidRPr="001E5C97" w14:paraId="31CDD0C6" w14:textId="77777777" w:rsidTr="6D927075">
        <w:trPr>
          <w:gridAfter w:val="3"/>
          <w:wAfter w:w="9867" w:type="dxa"/>
        </w:trPr>
        <w:tc>
          <w:tcPr>
            <w:tcW w:w="5382" w:type="dxa"/>
          </w:tcPr>
          <w:p w14:paraId="6902BE6D" w14:textId="77777777" w:rsidR="009352A4" w:rsidRDefault="4061EF82" w:rsidP="00B16CE1">
            <w:pPr>
              <w:spacing w:after="0" w:line="240" w:lineRule="auto"/>
              <w:rPr>
                <w:rFonts w:ascii="Arial" w:hAnsi="Arial" w:cs="Arial"/>
                <w:sz w:val="24"/>
                <w:szCs w:val="24"/>
              </w:rPr>
            </w:pPr>
            <w:r w:rsidRPr="6D927075">
              <w:rPr>
                <w:rFonts w:ascii="Arial" w:hAnsi="Arial" w:cs="Arial"/>
                <w:b/>
                <w:bCs/>
                <w:sz w:val="24"/>
                <w:szCs w:val="24"/>
              </w:rPr>
              <w:t>S</w:t>
            </w:r>
            <w:r w:rsidRPr="6D927075">
              <w:rPr>
                <w:rFonts w:ascii="Arial" w:hAnsi="Arial" w:cs="Arial"/>
                <w:sz w:val="24"/>
                <w:szCs w:val="24"/>
              </w:rPr>
              <w:t>: Within the last 2 years the partnership has partnered with a local school or college and worked together on at least one project or campaign over the year.</w:t>
            </w:r>
          </w:p>
          <w:p w14:paraId="29503BCF" w14:textId="77777777" w:rsidR="00D50838" w:rsidRPr="00F50828" w:rsidRDefault="00D50838" w:rsidP="00B16CE1">
            <w:pPr>
              <w:spacing w:after="0" w:line="240" w:lineRule="auto"/>
              <w:rPr>
                <w:rFonts w:ascii="Arial" w:hAnsi="Arial" w:cs="Arial"/>
                <w:sz w:val="24"/>
                <w:szCs w:val="24"/>
              </w:rPr>
            </w:pPr>
            <w:r w:rsidRPr="008F2B8E">
              <w:rPr>
                <w:rFonts w:ascii="Arial" w:hAnsi="Arial" w:cs="Arial"/>
                <w:b/>
                <w:sz w:val="24"/>
                <w:szCs w:val="24"/>
              </w:rPr>
              <w:t>M:</w:t>
            </w:r>
            <w:r w:rsidR="00F50828">
              <w:rPr>
                <w:rFonts w:ascii="Arial" w:hAnsi="Arial" w:cs="Arial"/>
                <w:sz w:val="24"/>
                <w:szCs w:val="24"/>
              </w:rPr>
              <w:t xml:space="preserve"> Number of events that have occurred with schools; the number of hours that have gone into planning the event/completing the project. </w:t>
            </w:r>
          </w:p>
          <w:p w14:paraId="0613305F" w14:textId="77777777" w:rsidR="00D50838" w:rsidRPr="008F2B8E" w:rsidRDefault="00D50838" w:rsidP="00B16CE1">
            <w:pPr>
              <w:spacing w:after="0" w:line="240" w:lineRule="auto"/>
              <w:rPr>
                <w:rFonts w:ascii="Arial" w:hAnsi="Arial" w:cs="Arial"/>
                <w:b/>
                <w:sz w:val="24"/>
                <w:szCs w:val="24"/>
              </w:rPr>
            </w:pPr>
            <w:r w:rsidRPr="008F2B8E">
              <w:rPr>
                <w:rFonts w:ascii="Arial" w:hAnsi="Arial" w:cs="Arial"/>
                <w:b/>
                <w:sz w:val="24"/>
                <w:szCs w:val="24"/>
              </w:rPr>
              <w:t>A:</w:t>
            </w:r>
            <w:r w:rsidR="00F50828">
              <w:rPr>
                <w:rFonts w:ascii="Arial" w:hAnsi="Arial" w:cs="Arial"/>
                <w:b/>
                <w:sz w:val="24"/>
                <w:szCs w:val="24"/>
              </w:rPr>
              <w:t xml:space="preserve"> </w:t>
            </w:r>
            <w:r w:rsidR="00F50828" w:rsidRPr="00CD5EFE">
              <w:rPr>
                <w:rFonts w:ascii="Arial" w:hAnsi="Arial" w:cs="Arial"/>
                <w:sz w:val="24"/>
                <w:szCs w:val="24"/>
              </w:rPr>
              <w:t>Optional Criteria for award –</w:t>
            </w:r>
            <w:r w:rsidR="00F50828">
              <w:rPr>
                <w:rFonts w:ascii="Arial" w:hAnsi="Arial" w:cs="Arial"/>
                <w:sz w:val="24"/>
                <w:szCs w:val="24"/>
              </w:rPr>
              <w:t xml:space="preserve"> CI</w:t>
            </w:r>
            <w:r w:rsidR="00F50828" w:rsidRPr="00CD5EFE">
              <w:rPr>
                <w:rFonts w:ascii="Arial" w:hAnsi="Arial" w:cs="Arial"/>
                <w:sz w:val="24"/>
                <w:szCs w:val="24"/>
              </w:rPr>
              <w:t>0</w:t>
            </w:r>
            <w:r w:rsidR="00F50828">
              <w:rPr>
                <w:rFonts w:ascii="Arial" w:hAnsi="Arial" w:cs="Arial"/>
                <w:sz w:val="24"/>
                <w:szCs w:val="24"/>
              </w:rPr>
              <w:t>03 in toolkit (10</w:t>
            </w:r>
            <w:r w:rsidR="00F50828" w:rsidRPr="00CD5EFE">
              <w:rPr>
                <w:rFonts w:ascii="Arial" w:hAnsi="Arial" w:cs="Arial"/>
                <w:sz w:val="24"/>
                <w:szCs w:val="24"/>
              </w:rPr>
              <w:t xml:space="preserve"> points)</w:t>
            </w:r>
          </w:p>
          <w:p w14:paraId="29335A85" w14:textId="5BED13D8" w:rsidR="00D50838" w:rsidRPr="008F2B8E" w:rsidRDefault="00D50838" w:rsidP="00B16CE1">
            <w:pPr>
              <w:spacing w:after="0" w:line="240" w:lineRule="auto"/>
              <w:rPr>
                <w:rFonts w:ascii="Arial" w:hAnsi="Arial" w:cs="Arial"/>
                <w:b/>
                <w:sz w:val="24"/>
                <w:szCs w:val="24"/>
              </w:rPr>
            </w:pPr>
            <w:r w:rsidRPr="008F2B8E">
              <w:rPr>
                <w:rFonts w:ascii="Arial" w:hAnsi="Arial" w:cs="Arial"/>
                <w:b/>
                <w:sz w:val="24"/>
                <w:szCs w:val="24"/>
              </w:rPr>
              <w:t>R:</w:t>
            </w:r>
            <w:r w:rsidR="00E87A11" w:rsidRPr="00CD5EFE">
              <w:rPr>
                <w:rFonts w:ascii="Arial" w:hAnsi="Arial" w:cs="Arial"/>
                <w:sz w:val="24"/>
                <w:szCs w:val="24"/>
              </w:rPr>
              <w:t xml:space="preserve"> </w:t>
            </w:r>
            <w:r w:rsidR="00F50828">
              <w:rPr>
                <w:rFonts w:ascii="Arial" w:hAnsi="Arial" w:cs="Arial"/>
                <w:sz w:val="24"/>
                <w:szCs w:val="24"/>
              </w:rPr>
              <w:t>Should be possible</w:t>
            </w:r>
            <w:r w:rsidR="00811062">
              <w:rPr>
                <w:rFonts w:ascii="Arial" w:hAnsi="Arial" w:cs="Arial"/>
                <w:sz w:val="24"/>
                <w:szCs w:val="24"/>
              </w:rPr>
              <w:t xml:space="preserve">, especially </w:t>
            </w:r>
            <w:r w:rsidR="00F50828">
              <w:rPr>
                <w:rFonts w:ascii="Arial" w:hAnsi="Arial" w:cs="Arial"/>
                <w:sz w:val="24"/>
                <w:szCs w:val="24"/>
              </w:rPr>
              <w:t>working with the Fairtrade Town</w:t>
            </w:r>
            <w:r w:rsidR="00C57387">
              <w:rPr>
                <w:rFonts w:ascii="Arial" w:hAnsi="Arial" w:cs="Arial"/>
                <w:sz w:val="24"/>
                <w:szCs w:val="24"/>
              </w:rPr>
              <w:t xml:space="preserve"> </w:t>
            </w:r>
            <w:r w:rsidR="00F50828">
              <w:rPr>
                <w:rFonts w:ascii="Arial" w:hAnsi="Arial" w:cs="Arial"/>
                <w:sz w:val="24"/>
                <w:szCs w:val="24"/>
              </w:rPr>
              <w:t>St Andrews Group</w:t>
            </w:r>
          </w:p>
          <w:p w14:paraId="32246806" w14:textId="7E693D72" w:rsidR="00D50838" w:rsidRPr="00F50828" w:rsidRDefault="00D50838" w:rsidP="00B16CE1">
            <w:pPr>
              <w:spacing w:after="0" w:line="240" w:lineRule="auto"/>
              <w:rPr>
                <w:rFonts w:ascii="Arial" w:hAnsi="Arial" w:cs="Arial"/>
                <w:sz w:val="24"/>
                <w:szCs w:val="24"/>
              </w:rPr>
            </w:pPr>
            <w:r w:rsidRPr="008F2B8E">
              <w:rPr>
                <w:rFonts w:ascii="Arial" w:hAnsi="Arial" w:cs="Arial"/>
                <w:b/>
                <w:sz w:val="24"/>
                <w:szCs w:val="24"/>
              </w:rPr>
              <w:t>T:</w:t>
            </w:r>
            <w:r w:rsidR="00F50828">
              <w:rPr>
                <w:rFonts w:ascii="Arial" w:hAnsi="Arial" w:cs="Arial"/>
                <w:sz w:val="24"/>
                <w:szCs w:val="24"/>
              </w:rPr>
              <w:t xml:space="preserve"> Before </w:t>
            </w:r>
            <w:r w:rsidR="008C0F87">
              <w:rPr>
                <w:rFonts w:ascii="Arial" w:hAnsi="Arial" w:cs="Arial"/>
                <w:sz w:val="24"/>
                <w:szCs w:val="24"/>
              </w:rPr>
              <w:t xml:space="preserve">April </w:t>
            </w:r>
            <w:r w:rsidR="00F50828">
              <w:rPr>
                <w:rFonts w:ascii="Arial" w:hAnsi="Arial" w:cs="Arial"/>
                <w:sz w:val="24"/>
                <w:szCs w:val="24"/>
              </w:rPr>
              <w:t>202</w:t>
            </w:r>
            <w:r w:rsidR="008C0F87">
              <w:rPr>
                <w:rFonts w:ascii="Arial" w:hAnsi="Arial" w:cs="Arial"/>
                <w:sz w:val="24"/>
                <w:szCs w:val="24"/>
              </w:rPr>
              <w:t>6</w:t>
            </w:r>
          </w:p>
        </w:tc>
        <w:tc>
          <w:tcPr>
            <w:tcW w:w="4111" w:type="dxa"/>
            <w:gridSpan w:val="2"/>
          </w:tcPr>
          <w:p w14:paraId="39B78180" w14:textId="54D6F530" w:rsidR="009352A4" w:rsidRPr="001E5C97" w:rsidRDefault="00660E9F" w:rsidP="00507053">
            <w:pPr>
              <w:rPr>
                <w:rFonts w:ascii="Arial" w:hAnsi="Arial" w:cs="Arial"/>
                <w:sz w:val="24"/>
                <w:szCs w:val="24"/>
              </w:rPr>
            </w:pPr>
            <w:r>
              <w:rPr>
                <w:rFonts w:ascii="Arial" w:hAnsi="Arial" w:cs="Arial"/>
                <w:sz w:val="24"/>
                <w:szCs w:val="24"/>
              </w:rPr>
              <w:t xml:space="preserve">Sustainability </w:t>
            </w:r>
            <w:r w:rsidR="005C790C">
              <w:rPr>
                <w:rFonts w:ascii="Arial" w:hAnsi="Arial" w:cs="Arial"/>
                <w:sz w:val="24"/>
                <w:szCs w:val="24"/>
              </w:rPr>
              <w:t>Coordinator</w:t>
            </w:r>
            <w:r w:rsidR="00F50828">
              <w:rPr>
                <w:rFonts w:ascii="Arial" w:hAnsi="Arial" w:cs="Arial"/>
                <w:sz w:val="24"/>
                <w:szCs w:val="24"/>
              </w:rPr>
              <w:t>/Steering Committee/Fairtrade Town St Andrews Group</w:t>
            </w:r>
          </w:p>
        </w:tc>
        <w:tc>
          <w:tcPr>
            <w:tcW w:w="1417" w:type="dxa"/>
          </w:tcPr>
          <w:p w14:paraId="4FEFE4BD" w14:textId="7E2B45A2" w:rsidR="009352A4" w:rsidRPr="001E5C97" w:rsidRDefault="00F50828" w:rsidP="00507053">
            <w:pPr>
              <w:rPr>
                <w:rFonts w:ascii="Arial" w:hAnsi="Arial" w:cs="Arial"/>
                <w:sz w:val="24"/>
                <w:szCs w:val="24"/>
              </w:rPr>
            </w:pPr>
            <w:r>
              <w:rPr>
                <w:rFonts w:ascii="Arial" w:hAnsi="Arial" w:cs="Arial"/>
                <w:sz w:val="24"/>
                <w:szCs w:val="24"/>
              </w:rPr>
              <w:t xml:space="preserve">Before </w:t>
            </w:r>
            <w:r w:rsidR="008C0F87">
              <w:rPr>
                <w:rFonts w:ascii="Arial" w:hAnsi="Arial" w:cs="Arial"/>
                <w:sz w:val="24"/>
                <w:szCs w:val="24"/>
              </w:rPr>
              <w:t xml:space="preserve">April </w:t>
            </w:r>
            <w:r>
              <w:rPr>
                <w:rFonts w:ascii="Arial" w:hAnsi="Arial" w:cs="Arial"/>
                <w:sz w:val="24"/>
                <w:szCs w:val="24"/>
              </w:rPr>
              <w:t>202</w:t>
            </w:r>
            <w:r w:rsidR="008C0F87">
              <w:rPr>
                <w:rFonts w:ascii="Arial" w:hAnsi="Arial" w:cs="Arial"/>
                <w:sz w:val="24"/>
                <w:szCs w:val="24"/>
              </w:rPr>
              <w:t>6</w:t>
            </w:r>
          </w:p>
        </w:tc>
        <w:tc>
          <w:tcPr>
            <w:tcW w:w="1985" w:type="dxa"/>
            <w:gridSpan w:val="2"/>
          </w:tcPr>
          <w:p w14:paraId="41270D50" w14:textId="350F73F8" w:rsidR="009352A4" w:rsidRPr="00D150FE" w:rsidRDefault="00811062" w:rsidP="00507053">
            <w:pPr>
              <w:rPr>
                <w:rFonts w:ascii="Arial" w:hAnsi="Arial" w:cs="Arial"/>
                <w:sz w:val="24"/>
                <w:szCs w:val="24"/>
              </w:rPr>
            </w:pPr>
            <w:commentRangeStart w:id="11"/>
            <w:r>
              <w:rPr>
                <w:rFonts w:ascii="Arial" w:hAnsi="Arial" w:cs="Arial"/>
                <w:sz w:val="24"/>
                <w:szCs w:val="24"/>
              </w:rPr>
              <w:t xml:space="preserve">Previous </w:t>
            </w:r>
            <w:r w:rsidR="00F50828" w:rsidRPr="00D150FE">
              <w:rPr>
                <w:rFonts w:ascii="Arial" w:hAnsi="Arial" w:cs="Arial"/>
                <w:sz w:val="24"/>
                <w:szCs w:val="24"/>
              </w:rPr>
              <w:t xml:space="preserve">Sustainability </w:t>
            </w:r>
            <w:r>
              <w:rPr>
                <w:rFonts w:ascii="Arial" w:hAnsi="Arial" w:cs="Arial"/>
                <w:sz w:val="24"/>
                <w:szCs w:val="24"/>
              </w:rPr>
              <w:t>C</w:t>
            </w:r>
            <w:r w:rsidR="00D150FE" w:rsidRPr="00D150FE">
              <w:rPr>
                <w:rFonts w:ascii="Arial" w:hAnsi="Arial" w:cs="Arial"/>
                <w:sz w:val="24"/>
                <w:szCs w:val="24"/>
              </w:rPr>
              <w:t>oordinator</w:t>
            </w:r>
            <w:r>
              <w:rPr>
                <w:rFonts w:ascii="Arial" w:hAnsi="Arial" w:cs="Arial"/>
                <w:sz w:val="24"/>
                <w:szCs w:val="24"/>
              </w:rPr>
              <w:t xml:space="preserve"> </w:t>
            </w:r>
            <w:r w:rsidR="00F50828" w:rsidRPr="00D150FE">
              <w:rPr>
                <w:rFonts w:ascii="Arial" w:hAnsi="Arial" w:cs="Arial"/>
                <w:sz w:val="24"/>
                <w:szCs w:val="24"/>
              </w:rPr>
              <w:t xml:space="preserve">worked with </w:t>
            </w:r>
            <w:r w:rsidR="00D150FE" w:rsidRPr="00D150FE">
              <w:rPr>
                <w:rFonts w:ascii="Arial" w:hAnsi="Arial" w:cs="Arial"/>
                <w:sz w:val="24"/>
                <w:szCs w:val="24"/>
              </w:rPr>
              <w:t>local Fife</w:t>
            </w:r>
            <w:r w:rsidR="00B17C90">
              <w:rPr>
                <w:rFonts w:ascii="Arial" w:hAnsi="Arial" w:cs="Arial"/>
                <w:sz w:val="24"/>
                <w:szCs w:val="24"/>
              </w:rPr>
              <w:t xml:space="preserve"> schools to create a module run by the Student Environment team</w:t>
            </w:r>
            <w:r>
              <w:rPr>
                <w:rFonts w:ascii="Arial" w:hAnsi="Arial" w:cs="Arial"/>
                <w:sz w:val="24"/>
                <w:szCs w:val="24"/>
              </w:rPr>
              <w:t>.</w:t>
            </w:r>
            <w:commentRangeEnd w:id="11"/>
            <w:r>
              <w:rPr>
                <w:rStyle w:val="CommentReference"/>
              </w:rPr>
              <w:commentReference w:id="11"/>
            </w:r>
          </w:p>
          <w:p w14:paraId="12368A0F" w14:textId="6AFAADCF" w:rsidR="002113F7" w:rsidRPr="00D150FE" w:rsidRDefault="005B50D7" w:rsidP="002F5165">
            <w:pPr>
              <w:rPr>
                <w:rFonts w:ascii="Arial" w:hAnsi="Arial" w:cs="Arial"/>
                <w:sz w:val="24"/>
                <w:szCs w:val="24"/>
              </w:rPr>
            </w:pPr>
            <w:r>
              <w:rPr>
                <w:rFonts w:ascii="Arial" w:hAnsi="Arial" w:cs="Arial"/>
                <w:sz w:val="24"/>
                <w:szCs w:val="24"/>
              </w:rPr>
              <w:t>Work undertaken to establish relationship with SET and local schools – to be completed after April 2026</w:t>
            </w:r>
          </w:p>
        </w:tc>
        <w:tc>
          <w:tcPr>
            <w:tcW w:w="1515" w:type="dxa"/>
            <w:shd w:val="clear" w:color="auto" w:fill="ED7D31" w:themeFill="accent2"/>
          </w:tcPr>
          <w:p w14:paraId="515B2CAD" w14:textId="28EBE14E" w:rsidR="009352A4" w:rsidRPr="005E62EA" w:rsidRDefault="005B50D7" w:rsidP="00B16CE1">
            <w:pPr>
              <w:rPr>
                <w:rFonts w:ascii="Arial" w:hAnsi="Arial" w:cs="Arial"/>
                <w:sz w:val="24"/>
                <w:szCs w:val="24"/>
              </w:rPr>
            </w:pPr>
            <w:r>
              <w:rPr>
                <w:rFonts w:ascii="Arial" w:hAnsi="Arial" w:cs="Arial"/>
                <w:b/>
                <w:sz w:val="24"/>
                <w:szCs w:val="24"/>
              </w:rPr>
              <w:t>Review</w:t>
            </w:r>
          </w:p>
        </w:tc>
      </w:tr>
      <w:tr w:rsidR="009352A4" w:rsidRPr="001E5C97" w14:paraId="4C96BE6F" w14:textId="77777777" w:rsidTr="6D927075">
        <w:trPr>
          <w:gridAfter w:val="3"/>
          <w:wAfter w:w="9867" w:type="dxa"/>
        </w:trPr>
        <w:tc>
          <w:tcPr>
            <w:tcW w:w="5382" w:type="dxa"/>
          </w:tcPr>
          <w:p w14:paraId="3FCF134C" w14:textId="77777777" w:rsidR="009352A4" w:rsidRDefault="00D50838" w:rsidP="00B16CE1">
            <w:pPr>
              <w:spacing w:after="0" w:line="240" w:lineRule="auto"/>
              <w:rPr>
                <w:rFonts w:ascii="Arial" w:hAnsi="Arial" w:cs="Arial"/>
                <w:sz w:val="24"/>
                <w:szCs w:val="24"/>
              </w:rPr>
            </w:pPr>
            <w:r w:rsidRPr="008F2B8E">
              <w:rPr>
                <w:rFonts w:ascii="Arial" w:hAnsi="Arial" w:cs="Arial"/>
                <w:b/>
                <w:sz w:val="24"/>
                <w:szCs w:val="24"/>
              </w:rPr>
              <w:lastRenderedPageBreak/>
              <w:t>S</w:t>
            </w:r>
            <w:r w:rsidRPr="002F5165">
              <w:rPr>
                <w:rFonts w:ascii="Arial" w:hAnsi="Arial" w:cs="Arial"/>
                <w:b/>
                <w:sz w:val="24"/>
                <w:szCs w:val="24"/>
              </w:rPr>
              <w:t>:</w:t>
            </w:r>
            <w:r w:rsidRPr="002F5165">
              <w:rPr>
                <w:rFonts w:ascii="Arial" w:hAnsi="Arial" w:cs="Arial"/>
                <w:sz w:val="24"/>
                <w:szCs w:val="24"/>
              </w:rPr>
              <w:t xml:space="preserve"> The partnership's work and support of Fairtrade has an effective and up to date web presence, which is easily found and well-used.</w:t>
            </w:r>
          </w:p>
          <w:p w14:paraId="06241C83" w14:textId="77777777" w:rsidR="00D50838" w:rsidRPr="00F50828" w:rsidRDefault="00D50838" w:rsidP="00B16CE1">
            <w:pPr>
              <w:spacing w:after="0" w:line="240" w:lineRule="auto"/>
              <w:rPr>
                <w:rFonts w:ascii="Arial" w:hAnsi="Arial" w:cs="Arial"/>
                <w:sz w:val="24"/>
                <w:szCs w:val="24"/>
              </w:rPr>
            </w:pPr>
            <w:r w:rsidRPr="008F2B8E">
              <w:rPr>
                <w:rFonts w:ascii="Arial" w:hAnsi="Arial" w:cs="Arial"/>
                <w:b/>
                <w:sz w:val="24"/>
                <w:szCs w:val="24"/>
              </w:rPr>
              <w:t>M:</w:t>
            </w:r>
            <w:r w:rsidR="00F50828">
              <w:rPr>
                <w:rFonts w:ascii="Arial" w:hAnsi="Arial" w:cs="Arial"/>
                <w:b/>
                <w:sz w:val="24"/>
                <w:szCs w:val="24"/>
              </w:rPr>
              <w:t xml:space="preserve"> </w:t>
            </w:r>
            <w:r w:rsidR="00F50828">
              <w:rPr>
                <w:rFonts w:ascii="Arial" w:hAnsi="Arial" w:cs="Arial"/>
                <w:sz w:val="24"/>
                <w:szCs w:val="24"/>
              </w:rPr>
              <w:t xml:space="preserve">Number of times the website is updated in a year. </w:t>
            </w:r>
          </w:p>
          <w:p w14:paraId="32666F29" w14:textId="77777777" w:rsidR="00D50838" w:rsidRPr="00F50828" w:rsidRDefault="00D50838" w:rsidP="00B16CE1">
            <w:pPr>
              <w:spacing w:after="0" w:line="240" w:lineRule="auto"/>
              <w:rPr>
                <w:rFonts w:ascii="Arial" w:hAnsi="Arial" w:cs="Arial"/>
                <w:sz w:val="24"/>
                <w:szCs w:val="24"/>
              </w:rPr>
            </w:pPr>
            <w:r w:rsidRPr="008F2B8E">
              <w:rPr>
                <w:rFonts w:ascii="Arial" w:hAnsi="Arial" w:cs="Arial"/>
                <w:b/>
                <w:sz w:val="24"/>
                <w:szCs w:val="24"/>
              </w:rPr>
              <w:t>A:</w:t>
            </w:r>
            <w:r w:rsidR="00F50828">
              <w:rPr>
                <w:rFonts w:ascii="Arial" w:hAnsi="Arial" w:cs="Arial"/>
                <w:b/>
                <w:sz w:val="24"/>
                <w:szCs w:val="24"/>
              </w:rPr>
              <w:t xml:space="preserve"> </w:t>
            </w:r>
            <w:r w:rsidR="00F50828" w:rsidRPr="00CD5EFE">
              <w:rPr>
                <w:rFonts w:ascii="Arial" w:hAnsi="Arial" w:cs="Arial"/>
                <w:sz w:val="24"/>
                <w:szCs w:val="24"/>
              </w:rPr>
              <w:t>Optional Criteria for award –</w:t>
            </w:r>
            <w:r w:rsidR="00F50828">
              <w:rPr>
                <w:rFonts w:ascii="Arial" w:hAnsi="Arial" w:cs="Arial"/>
                <w:sz w:val="24"/>
                <w:szCs w:val="24"/>
              </w:rPr>
              <w:t xml:space="preserve"> CI</w:t>
            </w:r>
            <w:r w:rsidR="00F50828" w:rsidRPr="00CD5EFE">
              <w:rPr>
                <w:rFonts w:ascii="Arial" w:hAnsi="Arial" w:cs="Arial"/>
                <w:sz w:val="24"/>
                <w:szCs w:val="24"/>
              </w:rPr>
              <w:t>0</w:t>
            </w:r>
            <w:r w:rsidR="00F50828">
              <w:rPr>
                <w:rFonts w:ascii="Arial" w:hAnsi="Arial" w:cs="Arial"/>
                <w:sz w:val="24"/>
                <w:szCs w:val="24"/>
              </w:rPr>
              <w:t>07 in toolkit (5</w:t>
            </w:r>
            <w:r w:rsidR="00F50828" w:rsidRPr="00CD5EFE">
              <w:rPr>
                <w:rFonts w:ascii="Arial" w:hAnsi="Arial" w:cs="Arial"/>
                <w:sz w:val="24"/>
                <w:szCs w:val="24"/>
              </w:rPr>
              <w:t xml:space="preserve"> points)</w:t>
            </w:r>
          </w:p>
          <w:p w14:paraId="1EC339C2" w14:textId="45823D03" w:rsidR="00D50838" w:rsidRPr="008F2B8E" w:rsidRDefault="00D50838" w:rsidP="00B16CE1">
            <w:pPr>
              <w:spacing w:after="0" w:line="240" w:lineRule="auto"/>
              <w:rPr>
                <w:rFonts w:ascii="Arial" w:hAnsi="Arial" w:cs="Arial"/>
                <w:b/>
                <w:sz w:val="24"/>
                <w:szCs w:val="24"/>
              </w:rPr>
            </w:pPr>
            <w:r w:rsidRPr="008F2B8E">
              <w:rPr>
                <w:rFonts w:ascii="Arial" w:hAnsi="Arial" w:cs="Arial"/>
                <w:b/>
                <w:sz w:val="24"/>
                <w:szCs w:val="24"/>
              </w:rPr>
              <w:t>R:</w:t>
            </w:r>
            <w:r w:rsidR="00E87A11" w:rsidRPr="00CD5EFE">
              <w:rPr>
                <w:rFonts w:ascii="Arial" w:hAnsi="Arial" w:cs="Arial"/>
                <w:sz w:val="24"/>
                <w:szCs w:val="24"/>
              </w:rPr>
              <w:t xml:space="preserve"> </w:t>
            </w:r>
            <w:r w:rsidR="00E07355">
              <w:rPr>
                <w:rFonts w:ascii="Arial" w:hAnsi="Arial" w:cs="Arial"/>
                <w:sz w:val="24"/>
                <w:szCs w:val="24"/>
              </w:rPr>
              <w:t xml:space="preserve">It would be useful if the Steering Committee could help provide content to be shared on the website, </w:t>
            </w:r>
            <w:proofErr w:type="spellStart"/>
            <w:r w:rsidR="00E07355">
              <w:rPr>
                <w:rFonts w:ascii="Arial" w:hAnsi="Arial" w:cs="Arial"/>
                <w:sz w:val="24"/>
                <w:szCs w:val="24"/>
              </w:rPr>
              <w:t>ie</w:t>
            </w:r>
            <w:proofErr w:type="spellEnd"/>
            <w:r w:rsidR="00E07355">
              <w:rPr>
                <w:rFonts w:ascii="Arial" w:hAnsi="Arial" w:cs="Arial"/>
                <w:sz w:val="24"/>
                <w:szCs w:val="24"/>
              </w:rPr>
              <w:t>. Updates, interesting information, et</w:t>
            </w:r>
            <w:r w:rsidR="00811062">
              <w:rPr>
                <w:rFonts w:ascii="Arial" w:hAnsi="Arial" w:cs="Arial"/>
                <w:sz w:val="24"/>
                <w:szCs w:val="24"/>
              </w:rPr>
              <w:t>c</w:t>
            </w:r>
          </w:p>
          <w:p w14:paraId="428B945A" w14:textId="77777777" w:rsidR="00D50838" w:rsidRPr="00F50828" w:rsidRDefault="00D50838" w:rsidP="00B16CE1">
            <w:pPr>
              <w:spacing w:after="0" w:line="240" w:lineRule="auto"/>
              <w:rPr>
                <w:rFonts w:ascii="Arial" w:hAnsi="Arial" w:cs="Arial"/>
                <w:sz w:val="24"/>
                <w:szCs w:val="24"/>
              </w:rPr>
            </w:pPr>
            <w:r w:rsidRPr="008F2B8E">
              <w:rPr>
                <w:rFonts w:ascii="Arial" w:hAnsi="Arial" w:cs="Arial"/>
                <w:b/>
                <w:sz w:val="24"/>
                <w:szCs w:val="24"/>
              </w:rPr>
              <w:t>T:</w:t>
            </w:r>
            <w:r w:rsidR="00F50828">
              <w:rPr>
                <w:rFonts w:ascii="Arial" w:hAnsi="Arial" w:cs="Arial"/>
                <w:b/>
                <w:sz w:val="24"/>
                <w:szCs w:val="24"/>
              </w:rPr>
              <w:t xml:space="preserve"> </w:t>
            </w:r>
            <w:r w:rsidR="00F50828">
              <w:rPr>
                <w:rFonts w:ascii="Arial" w:hAnsi="Arial" w:cs="Arial"/>
                <w:sz w:val="24"/>
                <w:szCs w:val="24"/>
              </w:rPr>
              <w:t>On a quarterly basis or more as needed</w:t>
            </w:r>
          </w:p>
        </w:tc>
        <w:tc>
          <w:tcPr>
            <w:tcW w:w="4111" w:type="dxa"/>
            <w:gridSpan w:val="2"/>
          </w:tcPr>
          <w:p w14:paraId="7FC72878" w14:textId="75C1DA20" w:rsidR="009352A4" w:rsidRPr="001E5C97" w:rsidRDefault="00660E9F" w:rsidP="00507053">
            <w:pPr>
              <w:rPr>
                <w:rFonts w:ascii="Arial" w:hAnsi="Arial" w:cs="Arial"/>
                <w:sz w:val="24"/>
                <w:szCs w:val="24"/>
              </w:rPr>
            </w:pPr>
            <w:r>
              <w:rPr>
                <w:rFonts w:ascii="Arial" w:hAnsi="Arial" w:cs="Arial"/>
                <w:sz w:val="24"/>
                <w:szCs w:val="24"/>
              </w:rPr>
              <w:t xml:space="preserve">Sustainability </w:t>
            </w:r>
            <w:r w:rsidR="005C790C">
              <w:rPr>
                <w:rFonts w:ascii="Arial" w:hAnsi="Arial" w:cs="Arial"/>
                <w:sz w:val="24"/>
                <w:szCs w:val="24"/>
              </w:rPr>
              <w:t>Coordinator</w:t>
            </w:r>
            <w:r w:rsidR="00E55C41">
              <w:rPr>
                <w:rFonts w:ascii="Arial" w:hAnsi="Arial" w:cs="Arial"/>
                <w:sz w:val="24"/>
                <w:szCs w:val="24"/>
              </w:rPr>
              <w:t>/Steering Committee</w:t>
            </w:r>
          </w:p>
        </w:tc>
        <w:tc>
          <w:tcPr>
            <w:tcW w:w="1417" w:type="dxa"/>
          </w:tcPr>
          <w:p w14:paraId="16687364" w14:textId="77777777" w:rsidR="009352A4" w:rsidRPr="001E5C97" w:rsidRDefault="00F50828" w:rsidP="00507053">
            <w:pPr>
              <w:rPr>
                <w:rFonts w:ascii="Arial" w:hAnsi="Arial" w:cs="Arial"/>
                <w:sz w:val="24"/>
                <w:szCs w:val="24"/>
              </w:rPr>
            </w:pPr>
            <w:r>
              <w:rPr>
                <w:rFonts w:ascii="Arial" w:hAnsi="Arial" w:cs="Arial"/>
                <w:sz w:val="24"/>
                <w:szCs w:val="24"/>
              </w:rPr>
              <w:t>On a quarterly basis or more as needed</w:t>
            </w:r>
          </w:p>
        </w:tc>
        <w:tc>
          <w:tcPr>
            <w:tcW w:w="1985" w:type="dxa"/>
            <w:gridSpan w:val="2"/>
          </w:tcPr>
          <w:p w14:paraId="12290DFE" w14:textId="25A80FA6" w:rsidR="00E55C41" w:rsidRPr="001E5C97" w:rsidRDefault="00811062" w:rsidP="005B50D7">
            <w:pPr>
              <w:rPr>
                <w:rFonts w:ascii="Arial" w:hAnsi="Arial" w:cs="Arial"/>
                <w:sz w:val="24"/>
                <w:szCs w:val="24"/>
              </w:rPr>
            </w:pPr>
            <w:r>
              <w:rPr>
                <w:rFonts w:ascii="Arial" w:hAnsi="Arial" w:cs="Arial"/>
                <w:sz w:val="24"/>
                <w:szCs w:val="24"/>
              </w:rPr>
              <w:t>Blog on Sustainability website regularly updated</w:t>
            </w:r>
          </w:p>
        </w:tc>
        <w:tc>
          <w:tcPr>
            <w:tcW w:w="1515" w:type="dxa"/>
            <w:shd w:val="clear" w:color="auto" w:fill="70AD47" w:themeFill="accent6"/>
          </w:tcPr>
          <w:p w14:paraId="4C0A922E" w14:textId="4059ACEB" w:rsidR="009352A4" w:rsidRPr="001E5C97" w:rsidRDefault="00F50DA2" w:rsidP="00507053">
            <w:pPr>
              <w:rPr>
                <w:rFonts w:ascii="Arial" w:hAnsi="Arial" w:cs="Arial"/>
                <w:sz w:val="24"/>
                <w:szCs w:val="24"/>
              </w:rPr>
            </w:pPr>
            <w:r w:rsidRPr="00F50DA2">
              <w:rPr>
                <w:rFonts w:ascii="Arial" w:hAnsi="Arial" w:cs="Arial"/>
                <w:b/>
                <w:sz w:val="24"/>
                <w:szCs w:val="24"/>
              </w:rPr>
              <w:t>Ongoing</w:t>
            </w:r>
          </w:p>
        </w:tc>
      </w:tr>
      <w:tr w:rsidR="00D50838" w:rsidRPr="001E5C97" w14:paraId="201BD3FD" w14:textId="77777777" w:rsidTr="6D927075">
        <w:trPr>
          <w:gridAfter w:val="3"/>
          <w:wAfter w:w="9867" w:type="dxa"/>
        </w:trPr>
        <w:tc>
          <w:tcPr>
            <w:tcW w:w="5382" w:type="dxa"/>
          </w:tcPr>
          <w:p w14:paraId="4E148C5A" w14:textId="77777777" w:rsidR="00D50838" w:rsidRDefault="00D50838" w:rsidP="00B16CE1">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w:t>
            </w:r>
            <w:r w:rsidRPr="00E55C41">
              <w:rPr>
                <w:rFonts w:ascii="Arial" w:hAnsi="Arial" w:cs="Arial"/>
                <w:sz w:val="24"/>
                <w:szCs w:val="24"/>
              </w:rPr>
              <w:t>The partnership has utilised social media and other communication channels to communicate Fairtrade campaigns widely and successfully</w:t>
            </w:r>
          </w:p>
          <w:p w14:paraId="05594558" w14:textId="77777777" w:rsidR="00D50838" w:rsidRPr="00F50828" w:rsidRDefault="00D50838" w:rsidP="00B16CE1">
            <w:pPr>
              <w:spacing w:after="0" w:line="240" w:lineRule="auto"/>
              <w:rPr>
                <w:rFonts w:ascii="Arial" w:hAnsi="Arial" w:cs="Arial"/>
                <w:sz w:val="24"/>
                <w:szCs w:val="24"/>
              </w:rPr>
            </w:pPr>
            <w:r w:rsidRPr="008F2B8E">
              <w:rPr>
                <w:rFonts w:ascii="Arial" w:hAnsi="Arial" w:cs="Arial"/>
                <w:b/>
                <w:sz w:val="24"/>
                <w:szCs w:val="24"/>
              </w:rPr>
              <w:t>M:</w:t>
            </w:r>
            <w:r w:rsidR="00F50828">
              <w:rPr>
                <w:rFonts w:ascii="Arial" w:hAnsi="Arial" w:cs="Arial"/>
                <w:b/>
                <w:sz w:val="24"/>
                <w:szCs w:val="24"/>
              </w:rPr>
              <w:t xml:space="preserve"> </w:t>
            </w:r>
            <w:r w:rsidR="00F50828">
              <w:rPr>
                <w:rFonts w:ascii="Arial" w:hAnsi="Arial" w:cs="Arial"/>
                <w:sz w:val="24"/>
                <w:szCs w:val="24"/>
              </w:rPr>
              <w:t>Number of posts made in a month; Number of people who are reached or engage with the posts</w:t>
            </w:r>
          </w:p>
          <w:p w14:paraId="4CC602FB" w14:textId="77777777" w:rsidR="00D50838" w:rsidRPr="008F2B8E" w:rsidRDefault="00D50838" w:rsidP="00B16CE1">
            <w:pPr>
              <w:spacing w:after="0" w:line="240" w:lineRule="auto"/>
              <w:rPr>
                <w:rFonts w:ascii="Arial" w:hAnsi="Arial" w:cs="Arial"/>
                <w:b/>
                <w:sz w:val="24"/>
                <w:szCs w:val="24"/>
              </w:rPr>
            </w:pPr>
            <w:proofErr w:type="gramStart"/>
            <w:r w:rsidRPr="008F2B8E">
              <w:rPr>
                <w:rFonts w:ascii="Arial" w:hAnsi="Arial" w:cs="Arial"/>
                <w:b/>
                <w:sz w:val="24"/>
                <w:szCs w:val="24"/>
              </w:rPr>
              <w:t>A:</w:t>
            </w:r>
            <w:r w:rsidR="00F50828" w:rsidRPr="00CD5EFE">
              <w:rPr>
                <w:rFonts w:ascii="Arial" w:hAnsi="Arial" w:cs="Arial"/>
                <w:sz w:val="24"/>
                <w:szCs w:val="24"/>
              </w:rPr>
              <w:t>Optional</w:t>
            </w:r>
            <w:proofErr w:type="gramEnd"/>
            <w:r w:rsidR="00F50828" w:rsidRPr="00CD5EFE">
              <w:rPr>
                <w:rFonts w:ascii="Arial" w:hAnsi="Arial" w:cs="Arial"/>
                <w:sz w:val="24"/>
                <w:szCs w:val="24"/>
              </w:rPr>
              <w:t xml:space="preserve"> Criteria for award –</w:t>
            </w:r>
            <w:r w:rsidR="00F50828">
              <w:rPr>
                <w:rFonts w:ascii="Arial" w:hAnsi="Arial" w:cs="Arial"/>
                <w:sz w:val="24"/>
                <w:szCs w:val="24"/>
              </w:rPr>
              <w:t xml:space="preserve"> CI</w:t>
            </w:r>
            <w:r w:rsidR="00F50828" w:rsidRPr="00CD5EFE">
              <w:rPr>
                <w:rFonts w:ascii="Arial" w:hAnsi="Arial" w:cs="Arial"/>
                <w:sz w:val="24"/>
                <w:szCs w:val="24"/>
              </w:rPr>
              <w:t>0</w:t>
            </w:r>
            <w:r w:rsidR="00F50828">
              <w:rPr>
                <w:rFonts w:ascii="Arial" w:hAnsi="Arial" w:cs="Arial"/>
                <w:sz w:val="24"/>
                <w:szCs w:val="24"/>
              </w:rPr>
              <w:t>08 in toolkit (5</w:t>
            </w:r>
            <w:r w:rsidR="00F50828" w:rsidRPr="00CD5EFE">
              <w:rPr>
                <w:rFonts w:ascii="Arial" w:hAnsi="Arial" w:cs="Arial"/>
                <w:sz w:val="24"/>
                <w:szCs w:val="24"/>
              </w:rPr>
              <w:t xml:space="preserve"> points)</w:t>
            </w:r>
          </w:p>
          <w:p w14:paraId="636D31FF" w14:textId="77777777" w:rsidR="00D50838" w:rsidRPr="008F2B8E" w:rsidRDefault="00D50838" w:rsidP="00B16CE1">
            <w:pPr>
              <w:spacing w:after="0" w:line="240" w:lineRule="auto"/>
              <w:rPr>
                <w:rFonts w:ascii="Arial" w:hAnsi="Arial" w:cs="Arial"/>
                <w:b/>
                <w:sz w:val="24"/>
                <w:szCs w:val="24"/>
              </w:rPr>
            </w:pPr>
            <w:r w:rsidRPr="008F2B8E">
              <w:rPr>
                <w:rFonts w:ascii="Arial" w:hAnsi="Arial" w:cs="Arial"/>
                <w:b/>
                <w:sz w:val="24"/>
                <w:szCs w:val="24"/>
              </w:rPr>
              <w:t>R:</w:t>
            </w:r>
            <w:r w:rsidR="00E87A11" w:rsidRPr="00CD5EFE">
              <w:rPr>
                <w:rFonts w:ascii="Arial" w:hAnsi="Arial" w:cs="Arial"/>
                <w:sz w:val="24"/>
                <w:szCs w:val="24"/>
              </w:rPr>
              <w:t xml:space="preserve"> </w:t>
            </w:r>
            <w:r w:rsidR="00E07355">
              <w:rPr>
                <w:rFonts w:ascii="Arial" w:hAnsi="Arial" w:cs="Arial"/>
                <w:sz w:val="24"/>
                <w:szCs w:val="24"/>
              </w:rPr>
              <w:t xml:space="preserve">It would be useful if the Steering Committee could help provide content to be shared on social media, </w:t>
            </w:r>
            <w:proofErr w:type="spellStart"/>
            <w:r w:rsidR="00E07355">
              <w:rPr>
                <w:rFonts w:ascii="Arial" w:hAnsi="Arial" w:cs="Arial"/>
                <w:sz w:val="24"/>
                <w:szCs w:val="24"/>
              </w:rPr>
              <w:t>ie</w:t>
            </w:r>
            <w:proofErr w:type="spellEnd"/>
            <w:r w:rsidR="00E07355">
              <w:rPr>
                <w:rFonts w:ascii="Arial" w:hAnsi="Arial" w:cs="Arial"/>
                <w:sz w:val="24"/>
                <w:szCs w:val="24"/>
              </w:rPr>
              <w:t xml:space="preserve">. Updates, interesting information, </w:t>
            </w:r>
            <w:proofErr w:type="spellStart"/>
            <w:r w:rsidR="00E07355">
              <w:rPr>
                <w:rFonts w:ascii="Arial" w:hAnsi="Arial" w:cs="Arial"/>
                <w:sz w:val="24"/>
                <w:szCs w:val="24"/>
              </w:rPr>
              <w:t>ect</w:t>
            </w:r>
            <w:proofErr w:type="spellEnd"/>
          </w:p>
          <w:p w14:paraId="6F23E32B" w14:textId="77777777" w:rsidR="00D50838" w:rsidRPr="00E07355" w:rsidRDefault="00D50838" w:rsidP="00B16CE1">
            <w:pPr>
              <w:spacing w:after="0" w:line="240" w:lineRule="auto"/>
              <w:rPr>
                <w:rFonts w:ascii="Arial" w:hAnsi="Arial" w:cs="Arial"/>
                <w:sz w:val="24"/>
                <w:szCs w:val="24"/>
              </w:rPr>
            </w:pPr>
            <w:r w:rsidRPr="008F2B8E">
              <w:rPr>
                <w:rFonts w:ascii="Arial" w:hAnsi="Arial" w:cs="Arial"/>
                <w:b/>
                <w:sz w:val="24"/>
                <w:szCs w:val="24"/>
              </w:rPr>
              <w:t>T:</w:t>
            </w:r>
            <w:r w:rsidR="00F50828">
              <w:rPr>
                <w:rFonts w:ascii="Arial" w:hAnsi="Arial" w:cs="Arial"/>
                <w:b/>
                <w:sz w:val="24"/>
                <w:szCs w:val="24"/>
              </w:rPr>
              <w:t xml:space="preserve"> </w:t>
            </w:r>
            <w:r w:rsidR="00E07355">
              <w:rPr>
                <w:rFonts w:ascii="Arial" w:hAnsi="Arial" w:cs="Arial"/>
                <w:sz w:val="24"/>
                <w:szCs w:val="24"/>
              </w:rPr>
              <w:t xml:space="preserve">On a bi-monthly basis </w:t>
            </w:r>
          </w:p>
        </w:tc>
        <w:tc>
          <w:tcPr>
            <w:tcW w:w="4111" w:type="dxa"/>
            <w:gridSpan w:val="2"/>
          </w:tcPr>
          <w:p w14:paraId="4ECED92A" w14:textId="285D2FA0" w:rsidR="00D50838" w:rsidRPr="001E5C97" w:rsidRDefault="00660E9F" w:rsidP="00507053">
            <w:pPr>
              <w:rPr>
                <w:rFonts w:ascii="Arial" w:hAnsi="Arial" w:cs="Arial"/>
                <w:sz w:val="24"/>
                <w:szCs w:val="24"/>
              </w:rPr>
            </w:pPr>
            <w:r>
              <w:rPr>
                <w:rFonts w:ascii="Arial" w:hAnsi="Arial" w:cs="Arial"/>
                <w:sz w:val="24"/>
                <w:szCs w:val="24"/>
              </w:rPr>
              <w:t xml:space="preserve">Sustainability </w:t>
            </w:r>
            <w:r w:rsidR="005C790C">
              <w:rPr>
                <w:rFonts w:ascii="Arial" w:hAnsi="Arial" w:cs="Arial"/>
                <w:sz w:val="24"/>
                <w:szCs w:val="24"/>
              </w:rPr>
              <w:t>Coordinator</w:t>
            </w:r>
          </w:p>
        </w:tc>
        <w:tc>
          <w:tcPr>
            <w:tcW w:w="1417" w:type="dxa"/>
          </w:tcPr>
          <w:p w14:paraId="706DF380" w14:textId="77777777" w:rsidR="00D50838" w:rsidRPr="001E5C97" w:rsidRDefault="00E07355" w:rsidP="00507053">
            <w:pPr>
              <w:rPr>
                <w:rFonts w:ascii="Arial" w:hAnsi="Arial" w:cs="Arial"/>
                <w:sz w:val="24"/>
                <w:szCs w:val="24"/>
              </w:rPr>
            </w:pPr>
            <w:r>
              <w:rPr>
                <w:rFonts w:ascii="Arial" w:hAnsi="Arial" w:cs="Arial"/>
                <w:sz w:val="24"/>
                <w:szCs w:val="24"/>
              </w:rPr>
              <w:t>On a bi-monthly basis</w:t>
            </w:r>
          </w:p>
        </w:tc>
        <w:tc>
          <w:tcPr>
            <w:tcW w:w="1985" w:type="dxa"/>
            <w:gridSpan w:val="2"/>
          </w:tcPr>
          <w:p w14:paraId="421DECAC" w14:textId="77777777" w:rsidR="005C790C" w:rsidRDefault="005C790C" w:rsidP="00507053">
            <w:pPr>
              <w:rPr>
                <w:rFonts w:ascii="Arial" w:hAnsi="Arial" w:cs="Arial"/>
                <w:sz w:val="24"/>
                <w:szCs w:val="24"/>
              </w:rPr>
            </w:pPr>
            <w:r>
              <w:rPr>
                <w:rFonts w:ascii="Arial" w:hAnsi="Arial" w:cs="Arial"/>
                <w:sz w:val="24"/>
                <w:szCs w:val="24"/>
              </w:rPr>
              <w:t xml:space="preserve">University of St Andrews social media platforms e.g. Instagram, </w:t>
            </w:r>
            <w:r w:rsidR="00811062">
              <w:rPr>
                <w:rFonts w:ascii="Arial" w:hAnsi="Arial" w:cs="Arial"/>
                <w:sz w:val="24"/>
                <w:szCs w:val="24"/>
              </w:rPr>
              <w:t xml:space="preserve">Facebook, MS </w:t>
            </w:r>
            <w:r>
              <w:rPr>
                <w:rFonts w:ascii="Arial" w:hAnsi="Arial" w:cs="Arial"/>
                <w:sz w:val="24"/>
                <w:szCs w:val="24"/>
              </w:rPr>
              <w:t xml:space="preserve">Teams </w:t>
            </w:r>
            <w:r w:rsidR="00811062">
              <w:rPr>
                <w:rFonts w:ascii="Arial" w:hAnsi="Arial" w:cs="Arial"/>
                <w:sz w:val="24"/>
                <w:szCs w:val="24"/>
              </w:rPr>
              <w:t>c</w:t>
            </w:r>
            <w:r>
              <w:rPr>
                <w:rFonts w:ascii="Arial" w:hAnsi="Arial" w:cs="Arial"/>
                <w:sz w:val="24"/>
                <w:szCs w:val="24"/>
              </w:rPr>
              <w:t>hannel.</w:t>
            </w:r>
          </w:p>
          <w:p w14:paraId="45236E22" w14:textId="368A34DA" w:rsidR="00811062" w:rsidRPr="001E5C97" w:rsidRDefault="00811062" w:rsidP="00507053">
            <w:pPr>
              <w:rPr>
                <w:rFonts w:ascii="Arial" w:hAnsi="Arial" w:cs="Arial"/>
                <w:sz w:val="24"/>
                <w:szCs w:val="24"/>
              </w:rPr>
            </w:pPr>
            <w:r>
              <w:rPr>
                <w:rFonts w:ascii="Arial" w:hAnsi="Arial" w:cs="Arial"/>
                <w:sz w:val="24"/>
                <w:szCs w:val="24"/>
              </w:rPr>
              <w:t>This is already part of the Sustainability Coordinator’s role</w:t>
            </w:r>
          </w:p>
        </w:tc>
        <w:tc>
          <w:tcPr>
            <w:tcW w:w="1515" w:type="dxa"/>
            <w:shd w:val="clear" w:color="auto" w:fill="70AD47" w:themeFill="accent6"/>
          </w:tcPr>
          <w:p w14:paraId="7B44F945" w14:textId="77777777" w:rsidR="00D50838" w:rsidRPr="001E5C97" w:rsidRDefault="00F50DA2" w:rsidP="00507053">
            <w:pPr>
              <w:rPr>
                <w:rFonts w:ascii="Arial" w:hAnsi="Arial" w:cs="Arial"/>
                <w:sz w:val="24"/>
                <w:szCs w:val="24"/>
              </w:rPr>
            </w:pPr>
            <w:r w:rsidRPr="00F50DA2">
              <w:rPr>
                <w:rFonts w:ascii="Arial" w:hAnsi="Arial" w:cs="Arial"/>
                <w:b/>
                <w:sz w:val="24"/>
                <w:szCs w:val="24"/>
              </w:rPr>
              <w:t>Ongoing</w:t>
            </w:r>
          </w:p>
        </w:tc>
      </w:tr>
      <w:tr w:rsidR="00D50838" w:rsidRPr="001E5C97" w14:paraId="11D92FE2" w14:textId="77777777" w:rsidTr="6D927075">
        <w:trPr>
          <w:gridAfter w:val="3"/>
          <w:wAfter w:w="9867" w:type="dxa"/>
        </w:trPr>
        <w:tc>
          <w:tcPr>
            <w:tcW w:w="5382" w:type="dxa"/>
          </w:tcPr>
          <w:p w14:paraId="66A05791" w14:textId="4A3772FD" w:rsidR="00D50838" w:rsidRDefault="4061EF82" w:rsidP="00B16CE1">
            <w:pPr>
              <w:spacing w:after="0" w:line="240" w:lineRule="auto"/>
              <w:rPr>
                <w:rFonts w:ascii="Arial" w:hAnsi="Arial" w:cs="Arial"/>
                <w:sz w:val="24"/>
                <w:szCs w:val="24"/>
              </w:rPr>
            </w:pPr>
            <w:r w:rsidRPr="6D927075">
              <w:rPr>
                <w:rFonts w:ascii="Arial" w:hAnsi="Arial" w:cs="Arial"/>
                <w:b/>
                <w:bCs/>
                <w:sz w:val="24"/>
                <w:szCs w:val="24"/>
              </w:rPr>
              <w:t>S:</w:t>
            </w:r>
            <w:r w:rsidRPr="6D927075">
              <w:rPr>
                <w:rFonts w:ascii="Arial" w:hAnsi="Arial" w:cs="Arial"/>
                <w:sz w:val="24"/>
                <w:szCs w:val="24"/>
              </w:rPr>
              <w:t xml:space="preserve"> The partnership ensures there is a strong Fairtrade presence at Fresher's Fa</w:t>
            </w:r>
            <w:r w:rsidR="190DD870" w:rsidRPr="6D927075">
              <w:rPr>
                <w:rFonts w:ascii="Arial" w:hAnsi="Arial" w:cs="Arial"/>
                <w:sz w:val="24"/>
                <w:szCs w:val="24"/>
              </w:rPr>
              <w:t>y</w:t>
            </w:r>
            <w:r w:rsidRPr="6D927075">
              <w:rPr>
                <w:rFonts w:ascii="Arial" w:hAnsi="Arial" w:cs="Arial"/>
                <w:sz w:val="24"/>
                <w:szCs w:val="24"/>
              </w:rPr>
              <w:t>r</w:t>
            </w:r>
            <w:r w:rsidR="190DD870" w:rsidRPr="6D927075">
              <w:rPr>
                <w:rFonts w:ascii="Arial" w:hAnsi="Arial" w:cs="Arial"/>
                <w:sz w:val="24"/>
                <w:szCs w:val="24"/>
              </w:rPr>
              <w:t>e</w:t>
            </w:r>
            <w:r w:rsidRPr="6D927075">
              <w:rPr>
                <w:rFonts w:ascii="Arial" w:hAnsi="Arial" w:cs="Arial"/>
                <w:sz w:val="24"/>
                <w:szCs w:val="24"/>
              </w:rPr>
              <w:t>s (or equivalent) and/or recruitment days.</w:t>
            </w:r>
          </w:p>
          <w:p w14:paraId="304C3A88" w14:textId="77777777" w:rsidR="00D50838" w:rsidRPr="006E7ACB" w:rsidRDefault="4061EF82" w:rsidP="00B16CE1">
            <w:pPr>
              <w:spacing w:after="0" w:line="240" w:lineRule="auto"/>
              <w:rPr>
                <w:rFonts w:ascii="Arial" w:hAnsi="Arial" w:cs="Arial"/>
                <w:sz w:val="24"/>
                <w:szCs w:val="24"/>
              </w:rPr>
            </w:pPr>
            <w:r w:rsidRPr="6D927075">
              <w:rPr>
                <w:rFonts w:ascii="Arial" w:hAnsi="Arial" w:cs="Arial"/>
                <w:b/>
                <w:bCs/>
                <w:sz w:val="24"/>
                <w:szCs w:val="24"/>
              </w:rPr>
              <w:t>M:</w:t>
            </w:r>
            <w:r w:rsidR="1F96AB64" w:rsidRPr="6D927075">
              <w:rPr>
                <w:rFonts w:ascii="Arial" w:hAnsi="Arial" w:cs="Arial"/>
                <w:b/>
                <w:bCs/>
                <w:sz w:val="24"/>
                <w:szCs w:val="24"/>
              </w:rPr>
              <w:t xml:space="preserve"> </w:t>
            </w:r>
            <w:r w:rsidR="1F96AB64" w:rsidRPr="6D927075">
              <w:rPr>
                <w:rFonts w:ascii="Arial" w:hAnsi="Arial" w:cs="Arial"/>
                <w:sz w:val="24"/>
                <w:szCs w:val="24"/>
              </w:rPr>
              <w:t xml:space="preserve">- </w:t>
            </w:r>
            <w:commentRangeStart w:id="12"/>
            <w:r w:rsidR="1F96AB64" w:rsidRPr="6D927075">
              <w:rPr>
                <w:rFonts w:ascii="Arial" w:hAnsi="Arial" w:cs="Arial"/>
                <w:sz w:val="24"/>
                <w:szCs w:val="24"/>
              </w:rPr>
              <w:t>Number of students engaged at Fresher's Fairs</w:t>
            </w:r>
            <w:commentRangeEnd w:id="12"/>
            <w:r w:rsidR="00D50838">
              <w:commentReference w:id="12"/>
            </w:r>
            <w:r w:rsidR="1F96AB64" w:rsidRPr="6D927075">
              <w:rPr>
                <w:rFonts w:ascii="Arial" w:hAnsi="Arial" w:cs="Arial"/>
                <w:sz w:val="24"/>
                <w:szCs w:val="24"/>
              </w:rPr>
              <w:t xml:space="preserve"> (or equivalent); Number of events a representative of the Fairtrade Steering Committee attends</w:t>
            </w:r>
          </w:p>
          <w:p w14:paraId="776E399C" w14:textId="77777777" w:rsidR="00D50838" w:rsidRPr="008F2B8E" w:rsidRDefault="00D50838" w:rsidP="00B16CE1">
            <w:pPr>
              <w:spacing w:after="0" w:line="240" w:lineRule="auto"/>
              <w:rPr>
                <w:rFonts w:ascii="Arial" w:hAnsi="Arial" w:cs="Arial"/>
                <w:b/>
                <w:sz w:val="24"/>
                <w:szCs w:val="24"/>
              </w:rPr>
            </w:pPr>
            <w:r w:rsidRPr="008F2B8E">
              <w:rPr>
                <w:rFonts w:ascii="Arial" w:hAnsi="Arial" w:cs="Arial"/>
                <w:b/>
                <w:sz w:val="24"/>
                <w:szCs w:val="24"/>
              </w:rPr>
              <w:lastRenderedPageBreak/>
              <w:t>A:</w:t>
            </w:r>
            <w:r w:rsidR="006E7ACB">
              <w:rPr>
                <w:rFonts w:ascii="Arial" w:hAnsi="Arial" w:cs="Arial"/>
                <w:b/>
                <w:sz w:val="24"/>
                <w:szCs w:val="24"/>
              </w:rPr>
              <w:t xml:space="preserve"> </w:t>
            </w:r>
            <w:r w:rsidR="006E7ACB" w:rsidRPr="00CD5EFE">
              <w:rPr>
                <w:rFonts w:ascii="Arial" w:hAnsi="Arial" w:cs="Arial"/>
                <w:sz w:val="24"/>
                <w:szCs w:val="24"/>
              </w:rPr>
              <w:t>Optional Criteria for award –</w:t>
            </w:r>
            <w:r w:rsidR="006E7ACB">
              <w:rPr>
                <w:rFonts w:ascii="Arial" w:hAnsi="Arial" w:cs="Arial"/>
                <w:sz w:val="24"/>
                <w:szCs w:val="24"/>
              </w:rPr>
              <w:t xml:space="preserve"> CI</w:t>
            </w:r>
            <w:r w:rsidR="006E7ACB" w:rsidRPr="00CD5EFE">
              <w:rPr>
                <w:rFonts w:ascii="Arial" w:hAnsi="Arial" w:cs="Arial"/>
                <w:sz w:val="24"/>
                <w:szCs w:val="24"/>
              </w:rPr>
              <w:t>0</w:t>
            </w:r>
            <w:r w:rsidR="006E7ACB">
              <w:rPr>
                <w:rFonts w:ascii="Arial" w:hAnsi="Arial" w:cs="Arial"/>
                <w:sz w:val="24"/>
                <w:szCs w:val="24"/>
              </w:rPr>
              <w:t>10 in toolkit (10</w:t>
            </w:r>
            <w:r w:rsidR="006E7ACB" w:rsidRPr="00CD5EFE">
              <w:rPr>
                <w:rFonts w:ascii="Arial" w:hAnsi="Arial" w:cs="Arial"/>
                <w:sz w:val="24"/>
                <w:szCs w:val="24"/>
              </w:rPr>
              <w:t xml:space="preserve"> points)</w:t>
            </w:r>
          </w:p>
          <w:p w14:paraId="5AA51D71" w14:textId="77777777" w:rsidR="006E7ACB" w:rsidRDefault="00D50838" w:rsidP="00B16CE1">
            <w:pPr>
              <w:spacing w:after="0" w:line="240" w:lineRule="auto"/>
              <w:rPr>
                <w:rFonts w:ascii="Arial" w:hAnsi="Arial" w:cs="Arial"/>
                <w:b/>
                <w:sz w:val="24"/>
                <w:szCs w:val="24"/>
              </w:rPr>
            </w:pPr>
            <w:r w:rsidRPr="008F2B8E">
              <w:rPr>
                <w:rFonts w:ascii="Arial" w:hAnsi="Arial" w:cs="Arial"/>
                <w:b/>
                <w:sz w:val="24"/>
                <w:szCs w:val="24"/>
              </w:rPr>
              <w:t>R:</w:t>
            </w:r>
            <w:r w:rsidR="00E87A11">
              <w:rPr>
                <w:rFonts w:ascii="Arial" w:hAnsi="Arial" w:cs="Arial"/>
                <w:b/>
                <w:sz w:val="24"/>
                <w:szCs w:val="24"/>
              </w:rPr>
              <w:t xml:space="preserve"> </w:t>
            </w:r>
            <w:r w:rsidR="00400FD2" w:rsidRPr="00400FD2">
              <w:rPr>
                <w:rFonts w:ascii="Arial" w:hAnsi="Arial" w:cs="Arial"/>
                <w:sz w:val="24"/>
                <w:szCs w:val="24"/>
              </w:rPr>
              <w:t>Will hopefully engage people in Fairtrade</w:t>
            </w:r>
          </w:p>
          <w:p w14:paraId="0B6756FD" w14:textId="77777777" w:rsidR="00D50838" w:rsidRPr="00400FD2" w:rsidRDefault="00D50838" w:rsidP="00B16CE1">
            <w:pPr>
              <w:spacing w:after="0" w:line="240" w:lineRule="auto"/>
              <w:rPr>
                <w:rFonts w:ascii="Arial" w:hAnsi="Arial" w:cs="Arial"/>
                <w:sz w:val="24"/>
                <w:szCs w:val="24"/>
              </w:rPr>
            </w:pPr>
            <w:r w:rsidRPr="008F2B8E">
              <w:rPr>
                <w:rFonts w:ascii="Arial" w:hAnsi="Arial" w:cs="Arial"/>
                <w:b/>
                <w:sz w:val="24"/>
                <w:szCs w:val="24"/>
              </w:rPr>
              <w:t>T:</w:t>
            </w:r>
            <w:r w:rsidR="00400FD2">
              <w:rPr>
                <w:rFonts w:ascii="Arial" w:hAnsi="Arial" w:cs="Arial"/>
                <w:sz w:val="24"/>
                <w:szCs w:val="24"/>
              </w:rPr>
              <w:t xml:space="preserve"> At least three times a year at the Fresher’s Fayre, Refresher’s Fayre, and the Charities Fayre.  </w:t>
            </w:r>
          </w:p>
          <w:p w14:paraId="1680E0B5" w14:textId="77777777" w:rsidR="00D50838" w:rsidRDefault="00D50838" w:rsidP="00B16CE1">
            <w:pPr>
              <w:spacing w:after="0" w:line="240" w:lineRule="auto"/>
              <w:rPr>
                <w:rFonts w:ascii="Arial" w:hAnsi="Arial" w:cs="Arial"/>
                <w:sz w:val="24"/>
                <w:szCs w:val="24"/>
              </w:rPr>
            </w:pPr>
          </w:p>
        </w:tc>
        <w:tc>
          <w:tcPr>
            <w:tcW w:w="4111" w:type="dxa"/>
            <w:gridSpan w:val="2"/>
          </w:tcPr>
          <w:p w14:paraId="69394D74" w14:textId="5D8CC2F2" w:rsidR="00D50838" w:rsidRPr="001E5C97" w:rsidRDefault="00660E9F" w:rsidP="00507053">
            <w:pPr>
              <w:rPr>
                <w:rFonts w:ascii="Arial" w:hAnsi="Arial" w:cs="Arial"/>
                <w:sz w:val="24"/>
                <w:szCs w:val="24"/>
              </w:rPr>
            </w:pPr>
            <w:r>
              <w:rPr>
                <w:rFonts w:ascii="Arial" w:hAnsi="Arial" w:cs="Arial"/>
                <w:sz w:val="24"/>
                <w:szCs w:val="24"/>
              </w:rPr>
              <w:lastRenderedPageBreak/>
              <w:t xml:space="preserve">Sustainability </w:t>
            </w:r>
            <w:r w:rsidR="005C790C">
              <w:rPr>
                <w:rFonts w:ascii="Arial" w:hAnsi="Arial" w:cs="Arial"/>
                <w:sz w:val="24"/>
                <w:szCs w:val="24"/>
              </w:rPr>
              <w:t xml:space="preserve">Coordinator </w:t>
            </w:r>
          </w:p>
        </w:tc>
        <w:tc>
          <w:tcPr>
            <w:tcW w:w="1417" w:type="dxa"/>
          </w:tcPr>
          <w:p w14:paraId="3FE7CAC1" w14:textId="74683414" w:rsidR="00D50838" w:rsidRDefault="5FDDDC2B" w:rsidP="00507053">
            <w:pPr>
              <w:rPr>
                <w:rFonts w:ascii="Arial" w:hAnsi="Arial" w:cs="Arial"/>
                <w:sz w:val="24"/>
                <w:szCs w:val="24"/>
              </w:rPr>
            </w:pPr>
            <w:r w:rsidRPr="6D927075">
              <w:rPr>
                <w:rFonts w:ascii="Arial" w:hAnsi="Arial" w:cs="Arial"/>
                <w:sz w:val="24"/>
                <w:szCs w:val="24"/>
              </w:rPr>
              <w:t xml:space="preserve">At least three times a year at the Fresher’s Fayre, </w:t>
            </w:r>
            <w:r w:rsidRPr="6D927075">
              <w:rPr>
                <w:rFonts w:ascii="Arial" w:hAnsi="Arial" w:cs="Arial"/>
                <w:sz w:val="24"/>
                <w:szCs w:val="24"/>
              </w:rPr>
              <w:lastRenderedPageBreak/>
              <w:t xml:space="preserve">Refresher’s Fayre, and </w:t>
            </w:r>
            <w:r w:rsidR="005B50D7">
              <w:rPr>
                <w:rFonts w:ascii="Arial" w:hAnsi="Arial" w:cs="Arial"/>
                <w:sz w:val="24"/>
                <w:szCs w:val="24"/>
              </w:rPr>
              <w:t>Green Week/Sustainability</w:t>
            </w:r>
            <w:commentRangeStart w:id="13"/>
            <w:r w:rsidR="504FA65B" w:rsidRPr="6D927075">
              <w:rPr>
                <w:rFonts w:ascii="Arial" w:hAnsi="Arial" w:cs="Arial"/>
                <w:sz w:val="24"/>
                <w:szCs w:val="24"/>
              </w:rPr>
              <w:t xml:space="preserve"> </w:t>
            </w:r>
            <w:r w:rsidRPr="6D927075">
              <w:rPr>
                <w:rFonts w:ascii="Arial" w:hAnsi="Arial" w:cs="Arial"/>
                <w:sz w:val="24"/>
                <w:szCs w:val="24"/>
              </w:rPr>
              <w:t>Fayre</w:t>
            </w:r>
            <w:r w:rsidR="005B50D7">
              <w:rPr>
                <w:rFonts w:ascii="Arial" w:hAnsi="Arial" w:cs="Arial"/>
                <w:sz w:val="24"/>
                <w:szCs w:val="24"/>
              </w:rPr>
              <w:t>s</w:t>
            </w:r>
            <w:r w:rsidRPr="6D927075">
              <w:rPr>
                <w:rFonts w:ascii="Arial" w:hAnsi="Arial" w:cs="Arial"/>
                <w:sz w:val="24"/>
                <w:szCs w:val="24"/>
              </w:rPr>
              <w:t>.</w:t>
            </w:r>
            <w:commentRangeEnd w:id="13"/>
            <w:r w:rsidR="00400FD2">
              <w:commentReference w:id="13"/>
            </w:r>
            <w:r w:rsidRPr="6D927075">
              <w:rPr>
                <w:rFonts w:ascii="Arial" w:hAnsi="Arial" w:cs="Arial"/>
                <w:sz w:val="24"/>
                <w:szCs w:val="24"/>
              </w:rPr>
              <w:t xml:space="preserve">  </w:t>
            </w:r>
          </w:p>
          <w:p w14:paraId="1BED917D" w14:textId="77777777" w:rsidR="00D150FE" w:rsidRDefault="00D150FE" w:rsidP="00507053">
            <w:pPr>
              <w:rPr>
                <w:rFonts w:ascii="Arial" w:hAnsi="Arial" w:cs="Arial"/>
                <w:sz w:val="24"/>
                <w:szCs w:val="24"/>
              </w:rPr>
            </w:pPr>
          </w:p>
          <w:p w14:paraId="565D42D7" w14:textId="485579A1" w:rsidR="00D150FE" w:rsidRPr="001E5C97" w:rsidRDefault="00D150FE" w:rsidP="00507053">
            <w:pPr>
              <w:rPr>
                <w:rFonts w:ascii="Arial" w:hAnsi="Arial" w:cs="Arial"/>
                <w:sz w:val="24"/>
                <w:szCs w:val="24"/>
              </w:rPr>
            </w:pPr>
          </w:p>
        </w:tc>
        <w:tc>
          <w:tcPr>
            <w:tcW w:w="1985" w:type="dxa"/>
            <w:gridSpan w:val="2"/>
          </w:tcPr>
          <w:p w14:paraId="1447FAB9" w14:textId="649A6251" w:rsidR="00E55C41" w:rsidRPr="001E5C97" w:rsidRDefault="00400FD2" w:rsidP="00507053">
            <w:pPr>
              <w:rPr>
                <w:rFonts w:ascii="Arial" w:hAnsi="Arial" w:cs="Arial"/>
                <w:sz w:val="24"/>
                <w:szCs w:val="24"/>
              </w:rPr>
            </w:pPr>
            <w:r>
              <w:rPr>
                <w:rFonts w:ascii="Arial" w:hAnsi="Arial" w:cs="Arial"/>
                <w:sz w:val="24"/>
                <w:szCs w:val="24"/>
              </w:rPr>
              <w:lastRenderedPageBreak/>
              <w:t xml:space="preserve">This is already a part of the Sustainability </w:t>
            </w:r>
            <w:r w:rsidR="00D150FE">
              <w:rPr>
                <w:rFonts w:ascii="Arial" w:hAnsi="Arial" w:cs="Arial"/>
                <w:sz w:val="24"/>
                <w:szCs w:val="24"/>
              </w:rPr>
              <w:t xml:space="preserve">Coordinator’s </w:t>
            </w:r>
            <w:r>
              <w:rPr>
                <w:rFonts w:ascii="Arial" w:hAnsi="Arial" w:cs="Arial"/>
                <w:sz w:val="24"/>
                <w:szCs w:val="24"/>
              </w:rPr>
              <w:t>role.</w:t>
            </w:r>
          </w:p>
        </w:tc>
        <w:tc>
          <w:tcPr>
            <w:tcW w:w="1515" w:type="dxa"/>
            <w:shd w:val="clear" w:color="auto" w:fill="70AD47" w:themeFill="accent6"/>
          </w:tcPr>
          <w:p w14:paraId="286A5204" w14:textId="77777777" w:rsidR="00D50838" w:rsidRPr="001E5C97" w:rsidRDefault="00F50DA2" w:rsidP="00507053">
            <w:pPr>
              <w:rPr>
                <w:rFonts w:ascii="Arial" w:hAnsi="Arial" w:cs="Arial"/>
                <w:sz w:val="24"/>
                <w:szCs w:val="24"/>
              </w:rPr>
            </w:pPr>
            <w:r>
              <w:rPr>
                <w:rFonts w:ascii="Arial" w:hAnsi="Arial" w:cs="Arial"/>
                <w:b/>
                <w:sz w:val="24"/>
                <w:szCs w:val="24"/>
              </w:rPr>
              <w:t>Completed</w:t>
            </w:r>
          </w:p>
        </w:tc>
      </w:tr>
      <w:tr w:rsidR="009352A4" w:rsidRPr="001E5C97" w14:paraId="525F0155" w14:textId="77777777" w:rsidTr="6D927075">
        <w:trPr>
          <w:gridAfter w:val="3"/>
          <w:wAfter w:w="9867" w:type="dxa"/>
        </w:trPr>
        <w:tc>
          <w:tcPr>
            <w:tcW w:w="14410" w:type="dxa"/>
            <w:gridSpan w:val="7"/>
            <w:shd w:val="clear" w:color="auto" w:fill="DBDBDB" w:themeFill="accent3" w:themeFillTint="66"/>
          </w:tcPr>
          <w:p w14:paraId="540EAF11" w14:textId="77777777" w:rsidR="009352A4" w:rsidRPr="00B16CE1" w:rsidRDefault="009352A4" w:rsidP="00507053">
            <w:pPr>
              <w:rPr>
                <w:rFonts w:ascii="Arial" w:hAnsi="Arial" w:cs="Arial"/>
                <w:b/>
                <w:sz w:val="24"/>
                <w:szCs w:val="24"/>
              </w:rPr>
            </w:pPr>
            <w:r w:rsidRPr="001E5C97">
              <w:rPr>
                <w:rFonts w:ascii="Arial" w:hAnsi="Arial" w:cs="Arial"/>
                <w:b/>
                <w:sz w:val="24"/>
                <w:szCs w:val="24"/>
              </w:rPr>
              <w:t xml:space="preserve">3. Commitment: </w:t>
            </w:r>
            <w:r w:rsidR="003858D0">
              <w:rPr>
                <w:rFonts w:ascii="Arial" w:hAnsi="Arial" w:cs="Arial"/>
                <w:b/>
                <w:sz w:val="24"/>
                <w:szCs w:val="24"/>
              </w:rPr>
              <w:t>Procurement</w:t>
            </w:r>
            <w:r w:rsidR="000719A5">
              <w:rPr>
                <w:rFonts w:ascii="Arial" w:hAnsi="Arial" w:cs="Arial"/>
                <w:b/>
                <w:sz w:val="24"/>
                <w:szCs w:val="24"/>
              </w:rPr>
              <w:t>, Retail, and Catering</w:t>
            </w:r>
          </w:p>
        </w:tc>
      </w:tr>
      <w:tr w:rsidR="009352A4" w:rsidRPr="001E5C97" w14:paraId="4E7FF665" w14:textId="77777777" w:rsidTr="6D927075">
        <w:trPr>
          <w:gridAfter w:val="3"/>
          <w:wAfter w:w="9867" w:type="dxa"/>
        </w:trPr>
        <w:tc>
          <w:tcPr>
            <w:tcW w:w="5382" w:type="dxa"/>
          </w:tcPr>
          <w:p w14:paraId="21C2F1C6" w14:textId="77777777" w:rsidR="009352A4" w:rsidRPr="001E5C97" w:rsidRDefault="009352A4" w:rsidP="00507053">
            <w:pPr>
              <w:rPr>
                <w:rFonts w:ascii="Arial" w:hAnsi="Arial" w:cs="Arial"/>
                <w:b/>
                <w:sz w:val="24"/>
              </w:rPr>
            </w:pPr>
            <w:r w:rsidRPr="001E5C97">
              <w:rPr>
                <w:rFonts w:ascii="Arial" w:hAnsi="Arial" w:cs="Arial"/>
                <w:b/>
                <w:sz w:val="24"/>
              </w:rPr>
              <w:t>Objective/Action</w:t>
            </w:r>
          </w:p>
        </w:tc>
        <w:tc>
          <w:tcPr>
            <w:tcW w:w="4111" w:type="dxa"/>
            <w:gridSpan w:val="2"/>
          </w:tcPr>
          <w:p w14:paraId="4EC1EEE1" w14:textId="77777777" w:rsidR="009352A4" w:rsidRPr="001E5C97" w:rsidRDefault="009352A4" w:rsidP="00507053">
            <w:pPr>
              <w:rPr>
                <w:rFonts w:ascii="Arial" w:hAnsi="Arial" w:cs="Arial"/>
                <w:b/>
                <w:sz w:val="24"/>
              </w:rPr>
            </w:pPr>
            <w:r w:rsidRPr="001E5C97">
              <w:rPr>
                <w:rFonts w:ascii="Arial" w:hAnsi="Arial" w:cs="Arial"/>
                <w:b/>
                <w:sz w:val="24"/>
              </w:rPr>
              <w:t>Responsibility</w:t>
            </w:r>
          </w:p>
        </w:tc>
        <w:tc>
          <w:tcPr>
            <w:tcW w:w="1417" w:type="dxa"/>
          </w:tcPr>
          <w:p w14:paraId="00F5FF31" w14:textId="77777777" w:rsidR="009352A4" w:rsidRPr="001E5C97" w:rsidRDefault="009352A4" w:rsidP="00507053">
            <w:pPr>
              <w:rPr>
                <w:rFonts w:ascii="Arial" w:hAnsi="Arial" w:cs="Arial"/>
                <w:b/>
                <w:sz w:val="24"/>
              </w:rPr>
            </w:pPr>
            <w:r w:rsidRPr="001E5C97">
              <w:rPr>
                <w:rFonts w:ascii="Arial" w:hAnsi="Arial" w:cs="Arial"/>
                <w:b/>
                <w:sz w:val="24"/>
              </w:rPr>
              <w:t>Target Date</w:t>
            </w:r>
          </w:p>
        </w:tc>
        <w:tc>
          <w:tcPr>
            <w:tcW w:w="1985" w:type="dxa"/>
            <w:gridSpan w:val="2"/>
          </w:tcPr>
          <w:p w14:paraId="784B98EB" w14:textId="77777777" w:rsidR="009352A4" w:rsidRPr="001E5C97" w:rsidRDefault="009352A4" w:rsidP="00507053">
            <w:pPr>
              <w:rPr>
                <w:rFonts w:ascii="Arial" w:hAnsi="Arial" w:cs="Arial"/>
                <w:b/>
                <w:sz w:val="24"/>
              </w:rPr>
            </w:pPr>
            <w:r w:rsidRPr="001E5C97">
              <w:rPr>
                <w:rFonts w:ascii="Arial" w:hAnsi="Arial" w:cs="Arial"/>
                <w:b/>
                <w:sz w:val="24"/>
              </w:rPr>
              <w:t>Progress</w:t>
            </w:r>
          </w:p>
        </w:tc>
        <w:tc>
          <w:tcPr>
            <w:tcW w:w="1515" w:type="dxa"/>
          </w:tcPr>
          <w:p w14:paraId="07367054" w14:textId="77777777" w:rsidR="009352A4" w:rsidRPr="001E5C97" w:rsidRDefault="009352A4" w:rsidP="00507053">
            <w:pPr>
              <w:rPr>
                <w:rFonts w:ascii="Arial" w:hAnsi="Arial" w:cs="Arial"/>
                <w:b/>
                <w:sz w:val="24"/>
              </w:rPr>
            </w:pPr>
            <w:r w:rsidRPr="001E5C97">
              <w:rPr>
                <w:rFonts w:ascii="Arial" w:hAnsi="Arial" w:cs="Arial"/>
                <w:b/>
                <w:sz w:val="24"/>
              </w:rPr>
              <w:t>Status</w:t>
            </w:r>
          </w:p>
        </w:tc>
      </w:tr>
      <w:tr w:rsidR="000719A5" w:rsidRPr="00AB53D7" w14:paraId="2213A232" w14:textId="77777777" w:rsidTr="005B50D7">
        <w:trPr>
          <w:gridAfter w:val="3"/>
          <w:wAfter w:w="9867" w:type="dxa"/>
        </w:trPr>
        <w:tc>
          <w:tcPr>
            <w:tcW w:w="5382" w:type="dxa"/>
            <w:shd w:val="clear" w:color="auto" w:fill="FFF2CC" w:themeFill="accent4" w:themeFillTint="33"/>
          </w:tcPr>
          <w:p w14:paraId="1E1C5D28" w14:textId="5A998D6F" w:rsidR="000719A5" w:rsidRDefault="5B1B8ECB" w:rsidP="000719A5">
            <w:pPr>
              <w:spacing w:after="0" w:line="240" w:lineRule="auto"/>
              <w:rPr>
                <w:rFonts w:ascii="Arial" w:hAnsi="Arial" w:cs="Arial"/>
                <w:sz w:val="24"/>
                <w:szCs w:val="24"/>
              </w:rPr>
            </w:pPr>
            <w:r w:rsidRPr="6D927075">
              <w:rPr>
                <w:rFonts w:ascii="Arial" w:hAnsi="Arial" w:cs="Arial"/>
                <w:b/>
                <w:bCs/>
                <w:sz w:val="24"/>
                <w:szCs w:val="24"/>
              </w:rPr>
              <w:t>S</w:t>
            </w:r>
            <w:r w:rsidRPr="6D927075">
              <w:rPr>
                <w:rFonts w:ascii="Arial" w:hAnsi="Arial" w:cs="Arial"/>
                <w:sz w:val="24"/>
                <w:szCs w:val="24"/>
              </w:rPr>
              <w:t>: Any retail or catering outlets owned</w:t>
            </w:r>
            <w:r w:rsidR="5D92BC08" w:rsidRPr="6D927075">
              <w:rPr>
                <w:rFonts w:ascii="Arial" w:hAnsi="Arial" w:cs="Arial"/>
                <w:sz w:val="24"/>
                <w:szCs w:val="24"/>
              </w:rPr>
              <w:t>/</w:t>
            </w:r>
            <w:r w:rsidRPr="6D927075">
              <w:rPr>
                <w:rFonts w:ascii="Arial" w:hAnsi="Arial" w:cs="Arial"/>
                <w:sz w:val="24"/>
                <w:szCs w:val="24"/>
              </w:rPr>
              <w:t xml:space="preserve">operated </w:t>
            </w:r>
            <w:r w:rsidR="2FEB4789" w:rsidRPr="6D927075">
              <w:rPr>
                <w:rFonts w:ascii="Arial" w:hAnsi="Arial" w:cs="Arial"/>
                <w:sz w:val="24"/>
                <w:szCs w:val="24"/>
              </w:rPr>
              <w:t xml:space="preserve">by the partnership </w:t>
            </w:r>
            <w:r w:rsidRPr="6D927075">
              <w:rPr>
                <w:rFonts w:ascii="Arial" w:hAnsi="Arial" w:cs="Arial"/>
                <w:sz w:val="24"/>
                <w:szCs w:val="24"/>
              </w:rPr>
              <w:t>stock Fairtrade certified products in the follow</w:t>
            </w:r>
            <w:r w:rsidR="64361240" w:rsidRPr="6D927075">
              <w:rPr>
                <w:rFonts w:ascii="Arial" w:hAnsi="Arial" w:cs="Arial"/>
                <w:sz w:val="24"/>
                <w:szCs w:val="24"/>
              </w:rPr>
              <w:t>ing</w:t>
            </w:r>
            <w:r w:rsidRPr="6D927075">
              <w:rPr>
                <w:rFonts w:ascii="Arial" w:hAnsi="Arial" w:cs="Arial"/>
                <w:sz w:val="24"/>
                <w:szCs w:val="24"/>
              </w:rPr>
              <w:t xml:space="preserve"> categories and are working to increase either the number of lines OR number of items sold year on year: Tea; Coffee; Sugar; Hot Chocolate and cocoa; Chocolate, confectionary or snacks; Cotton Clothing</w:t>
            </w:r>
          </w:p>
          <w:p w14:paraId="412E808D"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t>M</w:t>
            </w:r>
            <w:r>
              <w:rPr>
                <w:rFonts w:ascii="Arial" w:hAnsi="Arial" w:cs="Arial"/>
                <w:sz w:val="24"/>
                <w:szCs w:val="24"/>
              </w:rPr>
              <w:t xml:space="preserve">: Using purchasing and sales records </w:t>
            </w:r>
          </w:p>
          <w:p w14:paraId="300683D4"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t>A</w:t>
            </w:r>
            <w:r>
              <w:rPr>
                <w:rFonts w:ascii="Arial" w:hAnsi="Arial" w:cs="Arial"/>
                <w:sz w:val="24"/>
                <w:szCs w:val="24"/>
              </w:rPr>
              <w:t xml:space="preserve">: </w:t>
            </w:r>
            <w:r w:rsidR="00DA02E8" w:rsidRPr="003408F0">
              <w:rPr>
                <w:rFonts w:ascii="Arial" w:hAnsi="Arial" w:cs="Arial"/>
                <w:b/>
                <w:sz w:val="24"/>
                <w:szCs w:val="24"/>
              </w:rPr>
              <w:t>Mandatory</w:t>
            </w:r>
            <w:r w:rsidR="00DA02E8">
              <w:rPr>
                <w:rFonts w:ascii="Arial" w:hAnsi="Arial" w:cs="Arial"/>
                <w:sz w:val="24"/>
                <w:szCs w:val="24"/>
              </w:rPr>
              <w:t xml:space="preserve"> criteria for award - MN006 </w:t>
            </w:r>
            <w:r w:rsidR="00DA02E8" w:rsidRPr="00CD5EFE">
              <w:rPr>
                <w:rFonts w:ascii="Arial" w:hAnsi="Arial" w:cs="Arial"/>
                <w:sz w:val="24"/>
                <w:szCs w:val="24"/>
              </w:rPr>
              <w:t>in toolkit</w:t>
            </w:r>
            <w:r w:rsidR="00DA02E8">
              <w:rPr>
                <w:rFonts w:ascii="Arial" w:hAnsi="Arial" w:cs="Arial"/>
                <w:sz w:val="24"/>
                <w:szCs w:val="24"/>
              </w:rPr>
              <w:t xml:space="preserve"> (10 Points)</w:t>
            </w:r>
          </w:p>
          <w:p w14:paraId="04FC375B"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t>R</w:t>
            </w:r>
            <w:r>
              <w:rPr>
                <w:rFonts w:ascii="Arial" w:hAnsi="Arial" w:cs="Arial"/>
                <w:sz w:val="24"/>
                <w:szCs w:val="24"/>
              </w:rPr>
              <w:t xml:space="preserve">: </w:t>
            </w:r>
          </w:p>
          <w:p w14:paraId="5AE461A5" w14:textId="2026D402" w:rsidR="000719A5" w:rsidRPr="002B0ACA" w:rsidRDefault="000719A5" w:rsidP="000719A5">
            <w:pPr>
              <w:spacing w:after="0" w:line="240" w:lineRule="auto"/>
              <w:rPr>
                <w:rFonts w:ascii="Arial" w:hAnsi="Arial" w:cs="Arial"/>
                <w:sz w:val="24"/>
                <w:szCs w:val="24"/>
              </w:rPr>
            </w:pPr>
            <w:r w:rsidRPr="008F2B8E">
              <w:rPr>
                <w:rFonts w:ascii="Arial" w:hAnsi="Arial" w:cs="Arial"/>
                <w:b/>
                <w:sz w:val="24"/>
                <w:szCs w:val="24"/>
              </w:rPr>
              <w:t>T</w:t>
            </w:r>
            <w:r>
              <w:rPr>
                <w:rFonts w:ascii="Arial" w:hAnsi="Arial" w:cs="Arial"/>
                <w:sz w:val="24"/>
                <w:szCs w:val="24"/>
              </w:rPr>
              <w:t>: To be achieved by January 20</w:t>
            </w:r>
            <w:r w:rsidR="00F5013A">
              <w:rPr>
                <w:rFonts w:ascii="Arial" w:hAnsi="Arial" w:cs="Arial"/>
                <w:sz w:val="24"/>
                <w:szCs w:val="24"/>
              </w:rPr>
              <w:t>2</w:t>
            </w:r>
            <w:r w:rsidR="00811062">
              <w:rPr>
                <w:rFonts w:ascii="Arial" w:hAnsi="Arial" w:cs="Arial"/>
                <w:sz w:val="24"/>
                <w:szCs w:val="24"/>
              </w:rPr>
              <w:t>6</w:t>
            </w:r>
          </w:p>
        </w:tc>
        <w:tc>
          <w:tcPr>
            <w:tcW w:w="4111" w:type="dxa"/>
            <w:gridSpan w:val="2"/>
          </w:tcPr>
          <w:p w14:paraId="0682CAA4" w14:textId="2515D7AE" w:rsidR="000719A5" w:rsidRDefault="00D150FE" w:rsidP="000719A5">
            <w:pPr>
              <w:rPr>
                <w:rFonts w:ascii="Arial" w:hAnsi="Arial" w:cs="Arial"/>
                <w:sz w:val="24"/>
                <w:szCs w:val="24"/>
              </w:rPr>
            </w:pPr>
            <w:r>
              <w:rPr>
                <w:rFonts w:ascii="Arial" w:hAnsi="Arial" w:cs="Arial"/>
                <w:sz w:val="24"/>
                <w:szCs w:val="24"/>
              </w:rPr>
              <w:t>RBS</w:t>
            </w:r>
          </w:p>
          <w:p w14:paraId="615836DE" w14:textId="77777777" w:rsidR="00EF3EEF" w:rsidRPr="001E5C97" w:rsidRDefault="00EF3EEF" w:rsidP="000719A5">
            <w:pPr>
              <w:rPr>
                <w:rFonts w:ascii="Arial" w:hAnsi="Arial" w:cs="Arial"/>
                <w:sz w:val="24"/>
                <w:szCs w:val="24"/>
              </w:rPr>
            </w:pPr>
          </w:p>
        </w:tc>
        <w:tc>
          <w:tcPr>
            <w:tcW w:w="1417" w:type="dxa"/>
          </w:tcPr>
          <w:p w14:paraId="103DDEE2" w14:textId="508836E8" w:rsidR="000719A5" w:rsidRPr="001E5C97" w:rsidRDefault="000719A5" w:rsidP="000719A5">
            <w:pPr>
              <w:rPr>
                <w:rFonts w:ascii="Arial" w:hAnsi="Arial" w:cs="Arial"/>
                <w:sz w:val="24"/>
                <w:szCs w:val="24"/>
              </w:rPr>
            </w:pPr>
            <w:r>
              <w:rPr>
                <w:rFonts w:ascii="Arial" w:hAnsi="Arial" w:cs="Arial"/>
                <w:sz w:val="24"/>
                <w:szCs w:val="24"/>
              </w:rPr>
              <w:t>January 202</w:t>
            </w:r>
            <w:r w:rsidR="00811062">
              <w:rPr>
                <w:rFonts w:ascii="Arial" w:hAnsi="Arial" w:cs="Arial"/>
                <w:sz w:val="24"/>
                <w:szCs w:val="24"/>
              </w:rPr>
              <w:t>6</w:t>
            </w:r>
          </w:p>
        </w:tc>
        <w:tc>
          <w:tcPr>
            <w:tcW w:w="1985" w:type="dxa"/>
            <w:gridSpan w:val="2"/>
          </w:tcPr>
          <w:p w14:paraId="74F8AFD4" w14:textId="5874365B" w:rsidR="000719A5" w:rsidRPr="001E5C97" w:rsidRDefault="000719A5" w:rsidP="005B50D7">
            <w:pPr>
              <w:rPr>
                <w:rFonts w:ascii="Arial" w:hAnsi="Arial" w:cs="Arial"/>
                <w:sz w:val="24"/>
                <w:szCs w:val="24"/>
              </w:rPr>
            </w:pPr>
            <w:r>
              <w:rPr>
                <w:rFonts w:ascii="Arial" w:hAnsi="Arial" w:cs="Arial"/>
                <w:sz w:val="24"/>
                <w:szCs w:val="24"/>
              </w:rPr>
              <w:t xml:space="preserve">Currently selling Fairtrade Food in all University cafes, restaurants and bars. </w:t>
            </w:r>
            <w:r w:rsidR="00F5013A">
              <w:rPr>
                <w:rFonts w:ascii="Arial" w:hAnsi="Arial" w:cs="Arial"/>
                <w:sz w:val="24"/>
                <w:szCs w:val="24"/>
              </w:rPr>
              <w:t>Fairtrade clothing items being sold in university shop</w:t>
            </w:r>
            <w:r w:rsidR="005B50D7">
              <w:rPr>
                <w:rFonts w:ascii="Arial" w:hAnsi="Arial" w:cs="Arial"/>
                <w:sz w:val="24"/>
                <w:szCs w:val="24"/>
              </w:rPr>
              <w:t>.</w:t>
            </w:r>
          </w:p>
        </w:tc>
        <w:tc>
          <w:tcPr>
            <w:tcW w:w="1515" w:type="dxa"/>
            <w:shd w:val="clear" w:color="auto" w:fill="70AD47" w:themeFill="accent6"/>
          </w:tcPr>
          <w:p w14:paraId="037E5F1E" w14:textId="77777777" w:rsidR="000719A5" w:rsidRPr="00BF28F9" w:rsidRDefault="00F50DA2" w:rsidP="000719A5">
            <w:pPr>
              <w:rPr>
                <w:rFonts w:ascii="Arial" w:hAnsi="Arial" w:cs="Arial"/>
                <w:color w:val="000000"/>
                <w:sz w:val="24"/>
                <w:szCs w:val="24"/>
                <w14:textFill>
                  <w14:solidFill>
                    <w14:srgbClr w14:val="000000">
                      <w14:alpha w14:val="50000"/>
                    </w14:srgbClr>
                  </w14:solidFill>
                </w14:textFill>
              </w:rPr>
            </w:pPr>
            <w:r w:rsidRPr="00F50DA2">
              <w:rPr>
                <w:rFonts w:ascii="Arial" w:hAnsi="Arial" w:cs="Arial"/>
                <w:b/>
                <w:sz w:val="24"/>
                <w:szCs w:val="24"/>
              </w:rPr>
              <w:t>Ongoing</w:t>
            </w:r>
          </w:p>
        </w:tc>
      </w:tr>
      <w:tr w:rsidR="000719A5" w:rsidRPr="00AB53D7" w14:paraId="1E70E201" w14:textId="77777777" w:rsidTr="6D927075">
        <w:trPr>
          <w:gridAfter w:val="3"/>
          <w:wAfter w:w="9867" w:type="dxa"/>
        </w:trPr>
        <w:tc>
          <w:tcPr>
            <w:tcW w:w="5382" w:type="dxa"/>
            <w:shd w:val="clear" w:color="auto" w:fill="FFF2CC" w:themeFill="accent4" w:themeFillTint="33"/>
          </w:tcPr>
          <w:p w14:paraId="664216A7"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lastRenderedPageBreak/>
              <w:t>S</w:t>
            </w:r>
            <w:r>
              <w:rPr>
                <w:rFonts w:ascii="Arial" w:hAnsi="Arial" w:cs="Arial"/>
                <w:sz w:val="24"/>
                <w:szCs w:val="24"/>
              </w:rPr>
              <w:t>:</w:t>
            </w:r>
            <w:r>
              <w:t xml:space="preserve"> </w:t>
            </w:r>
            <w:r w:rsidRPr="00EE0CD1">
              <w:rPr>
                <w:rFonts w:ascii="Arial" w:hAnsi="Arial" w:cs="Arial"/>
                <w:sz w:val="24"/>
                <w:szCs w:val="24"/>
              </w:rPr>
              <w:t>Any retail, catering or other commercial outlets owned or operated by the partnership stock at least one Fairtrade certified line in at least 2 of the following categories (where the category is stocked):</w:t>
            </w:r>
            <w:r>
              <w:rPr>
                <w:rFonts w:ascii="Arial" w:hAnsi="Arial" w:cs="Arial"/>
                <w:sz w:val="24"/>
                <w:szCs w:val="24"/>
              </w:rPr>
              <w:t xml:space="preserve"> soft drinks; wine or beer; health and beauty; savoury snacks and nuts; cut flowers; fruit</w:t>
            </w:r>
          </w:p>
          <w:p w14:paraId="106BF13E"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t>M</w:t>
            </w:r>
            <w:r>
              <w:rPr>
                <w:rFonts w:ascii="Arial" w:hAnsi="Arial" w:cs="Arial"/>
                <w:sz w:val="24"/>
                <w:szCs w:val="24"/>
              </w:rPr>
              <w:t>: Using purchasing records</w:t>
            </w:r>
          </w:p>
          <w:p w14:paraId="18129292" w14:textId="77777777" w:rsidR="009B3F20" w:rsidRDefault="000719A5" w:rsidP="000719A5">
            <w:pPr>
              <w:spacing w:after="0" w:line="240" w:lineRule="auto"/>
              <w:rPr>
                <w:rFonts w:ascii="Arial" w:hAnsi="Arial" w:cs="Arial"/>
                <w:sz w:val="24"/>
                <w:szCs w:val="24"/>
              </w:rPr>
            </w:pPr>
            <w:r w:rsidRPr="008F2B8E">
              <w:rPr>
                <w:rFonts w:ascii="Arial" w:hAnsi="Arial" w:cs="Arial"/>
                <w:b/>
                <w:sz w:val="24"/>
                <w:szCs w:val="24"/>
              </w:rPr>
              <w:t>A</w:t>
            </w:r>
            <w:r>
              <w:rPr>
                <w:rFonts w:ascii="Arial" w:hAnsi="Arial" w:cs="Arial"/>
                <w:sz w:val="24"/>
                <w:szCs w:val="24"/>
              </w:rPr>
              <w:t xml:space="preserve">: </w:t>
            </w:r>
            <w:r w:rsidR="009B3F20" w:rsidRPr="003408F0">
              <w:rPr>
                <w:rFonts w:ascii="Arial" w:hAnsi="Arial" w:cs="Arial"/>
                <w:b/>
                <w:sz w:val="24"/>
                <w:szCs w:val="24"/>
              </w:rPr>
              <w:t xml:space="preserve">Mandatory </w:t>
            </w:r>
            <w:r w:rsidR="009B3F20">
              <w:rPr>
                <w:rFonts w:ascii="Arial" w:hAnsi="Arial" w:cs="Arial"/>
                <w:sz w:val="24"/>
                <w:szCs w:val="24"/>
              </w:rPr>
              <w:t xml:space="preserve">criteria for award - MN007 </w:t>
            </w:r>
            <w:r w:rsidR="009B3F20" w:rsidRPr="00CD5EFE">
              <w:rPr>
                <w:rFonts w:ascii="Arial" w:hAnsi="Arial" w:cs="Arial"/>
                <w:sz w:val="24"/>
                <w:szCs w:val="24"/>
              </w:rPr>
              <w:t>in toolkit</w:t>
            </w:r>
            <w:r w:rsidR="009B3F20">
              <w:rPr>
                <w:rFonts w:ascii="Arial" w:hAnsi="Arial" w:cs="Arial"/>
                <w:sz w:val="24"/>
                <w:szCs w:val="24"/>
              </w:rPr>
              <w:t xml:space="preserve"> (10 Points)</w:t>
            </w:r>
          </w:p>
          <w:p w14:paraId="1B8DA39D"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t>R</w:t>
            </w:r>
            <w:r>
              <w:rPr>
                <w:rFonts w:ascii="Arial" w:hAnsi="Arial" w:cs="Arial"/>
                <w:sz w:val="24"/>
                <w:szCs w:val="24"/>
              </w:rPr>
              <w:t xml:space="preserve">: </w:t>
            </w:r>
          </w:p>
          <w:p w14:paraId="23CA76D5" w14:textId="1B14E222" w:rsidR="000719A5" w:rsidRDefault="000719A5" w:rsidP="000719A5">
            <w:pPr>
              <w:spacing w:after="0" w:line="240" w:lineRule="auto"/>
              <w:rPr>
                <w:rFonts w:ascii="Arial" w:hAnsi="Arial" w:cs="Arial"/>
                <w:sz w:val="24"/>
                <w:szCs w:val="24"/>
              </w:rPr>
            </w:pPr>
            <w:r w:rsidRPr="008F2B8E">
              <w:rPr>
                <w:rFonts w:ascii="Arial" w:hAnsi="Arial" w:cs="Arial"/>
                <w:b/>
                <w:sz w:val="24"/>
                <w:szCs w:val="24"/>
              </w:rPr>
              <w:t>T:</w:t>
            </w:r>
            <w:r>
              <w:rPr>
                <w:rFonts w:ascii="Arial" w:hAnsi="Arial" w:cs="Arial"/>
                <w:sz w:val="24"/>
                <w:szCs w:val="24"/>
              </w:rPr>
              <w:t xml:space="preserve"> To be achieved by January 202</w:t>
            </w:r>
            <w:r w:rsidR="00811062">
              <w:rPr>
                <w:rFonts w:ascii="Arial" w:hAnsi="Arial" w:cs="Arial"/>
                <w:sz w:val="24"/>
                <w:szCs w:val="24"/>
              </w:rPr>
              <w:t>6</w:t>
            </w:r>
          </w:p>
        </w:tc>
        <w:tc>
          <w:tcPr>
            <w:tcW w:w="4111" w:type="dxa"/>
            <w:gridSpan w:val="2"/>
          </w:tcPr>
          <w:p w14:paraId="293D9715" w14:textId="0A4E7939" w:rsidR="000719A5" w:rsidRDefault="00D150FE" w:rsidP="000719A5">
            <w:pPr>
              <w:rPr>
                <w:rFonts w:ascii="Arial" w:hAnsi="Arial" w:cs="Arial"/>
                <w:sz w:val="24"/>
                <w:szCs w:val="24"/>
              </w:rPr>
            </w:pPr>
            <w:r>
              <w:rPr>
                <w:rFonts w:ascii="Arial" w:hAnsi="Arial" w:cs="Arial"/>
                <w:sz w:val="24"/>
                <w:szCs w:val="24"/>
              </w:rPr>
              <w:t>RBS</w:t>
            </w:r>
          </w:p>
          <w:p w14:paraId="3AD9C1F8" w14:textId="77777777" w:rsidR="00EF3EEF" w:rsidRPr="001E5C97" w:rsidRDefault="00EF3EEF" w:rsidP="000719A5">
            <w:pPr>
              <w:rPr>
                <w:rFonts w:ascii="Arial" w:hAnsi="Arial" w:cs="Arial"/>
                <w:sz w:val="24"/>
                <w:szCs w:val="24"/>
              </w:rPr>
            </w:pPr>
          </w:p>
        </w:tc>
        <w:tc>
          <w:tcPr>
            <w:tcW w:w="1417" w:type="dxa"/>
          </w:tcPr>
          <w:p w14:paraId="4EF3098E" w14:textId="72C54570" w:rsidR="000719A5" w:rsidRPr="001E5C97" w:rsidRDefault="000719A5" w:rsidP="000719A5">
            <w:pPr>
              <w:rPr>
                <w:rFonts w:ascii="Arial" w:hAnsi="Arial" w:cs="Arial"/>
                <w:sz w:val="24"/>
                <w:szCs w:val="24"/>
              </w:rPr>
            </w:pPr>
            <w:r>
              <w:rPr>
                <w:rFonts w:ascii="Arial" w:hAnsi="Arial" w:cs="Arial"/>
                <w:sz w:val="24"/>
                <w:szCs w:val="24"/>
              </w:rPr>
              <w:t>January 202</w:t>
            </w:r>
            <w:r w:rsidR="00811062">
              <w:rPr>
                <w:rFonts w:ascii="Arial" w:hAnsi="Arial" w:cs="Arial"/>
                <w:sz w:val="24"/>
                <w:szCs w:val="24"/>
              </w:rPr>
              <w:t>6</w:t>
            </w:r>
          </w:p>
        </w:tc>
        <w:tc>
          <w:tcPr>
            <w:tcW w:w="1985" w:type="dxa"/>
            <w:gridSpan w:val="2"/>
          </w:tcPr>
          <w:p w14:paraId="5CC26AD8" w14:textId="77777777" w:rsidR="00DD4C12" w:rsidRPr="005B50D7" w:rsidRDefault="000719A5" w:rsidP="000719A5">
            <w:pPr>
              <w:rPr>
                <w:rFonts w:ascii="Arial" w:hAnsi="Arial" w:cs="Arial"/>
                <w:sz w:val="24"/>
                <w:szCs w:val="24"/>
              </w:rPr>
            </w:pPr>
            <w:r w:rsidRPr="005B50D7">
              <w:rPr>
                <w:rFonts w:ascii="Arial" w:hAnsi="Arial" w:cs="Arial"/>
                <w:sz w:val="24"/>
                <w:szCs w:val="24"/>
              </w:rPr>
              <w:t xml:space="preserve">Currently selling Fairtrade bananas. </w:t>
            </w:r>
          </w:p>
          <w:p w14:paraId="2989CDA4" w14:textId="77777777" w:rsidR="00DD4C12" w:rsidRPr="005B50D7" w:rsidRDefault="00DD4C12" w:rsidP="000719A5">
            <w:pPr>
              <w:rPr>
                <w:rFonts w:ascii="Arial" w:hAnsi="Arial" w:cs="Arial"/>
                <w:sz w:val="24"/>
                <w:szCs w:val="24"/>
              </w:rPr>
            </w:pPr>
            <w:r w:rsidRPr="005B50D7">
              <w:rPr>
                <w:rFonts w:ascii="Arial" w:hAnsi="Arial" w:cs="Arial"/>
                <w:sz w:val="24"/>
                <w:szCs w:val="24"/>
              </w:rPr>
              <w:t xml:space="preserve">Fairtrade juice sold in retail. </w:t>
            </w:r>
          </w:p>
          <w:p w14:paraId="26A2D902" w14:textId="77777777" w:rsidR="00DD4C12" w:rsidRPr="005B50D7" w:rsidRDefault="00DD4C12" w:rsidP="000719A5">
            <w:pPr>
              <w:rPr>
                <w:rFonts w:ascii="Arial" w:hAnsi="Arial" w:cs="Arial"/>
                <w:sz w:val="24"/>
                <w:szCs w:val="24"/>
              </w:rPr>
            </w:pPr>
            <w:r w:rsidRPr="005B50D7">
              <w:rPr>
                <w:rFonts w:ascii="Arial" w:hAnsi="Arial" w:cs="Arial"/>
                <w:sz w:val="24"/>
                <w:szCs w:val="24"/>
              </w:rPr>
              <w:t xml:space="preserve">Fairtrade tea/coffee sold in retail, commercial catering and Students Association. </w:t>
            </w:r>
          </w:p>
          <w:p w14:paraId="55716B75" w14:textId="20647E03" w:rsidR="000719A5" w:rsidRPr="005B50D7" w:rsidRDefault="4D89E522" w:rsidP="000719A5">
            <w:pPr>
              <w:rPr>
                <w:rFonts w:ascii="Arial" w:hAnsi="Arial" w:cs="Arial"/>
                <w:sz w:val="24"/>
                <w:szCs w:val="24"/>
              </w:rPr>
            </w:pPr>
            <w:commentRangeStart w:id="14"/>
            <w:r w:rsidRPr="005B50D7">
              <w:rPr>
                <w:rFonts w:ascii="Arial" w:hAnsi="Arial" w:cs="Arial"/>
                <w:sz w:val="24"/>
                <w:szCs w:val="24"/>
              </w:rPr>
              <w:t>Fairtrade wine sold in Students Association bar.</w:t>
            </w:r>
            <w:commentRangeEnd w:id="14"/>
            <w:r w:rsidR="00DD4C12" w:rsidRPr="005B50D7">
              <w:commentReference w:id="14"/>
            </w:r>
          </w:p>
        </w:tc>
        <w:tc>
          <w:tcPr>
            <w:tcW w:w="1515" w:type="dxa"/>
            <w:shd w:val="clear" w:color="auto" w:fill="70AD47" w:themeFill="accent6"/>
          </w:tcPr>
          <w:p w14:paraId="7B343F64" w14:textId="7B4A3D3A" w:rsidR="000719A5" w:rsidRPr="00BF28F9" w:rsidRDefault="00057A30" w:rsidP="000719A5">
            <w:pPr>
              <w:rPr>
                <w:rFonts w:ascii="Arial" w:hAnsi="Arial" w:cs="Arial"/>
                <w:color w:val="000000"/>
                <w:sz w:val="24"/>
                <w:szCs w:val="24"/>
                <w14:textFill>
                  <w14:solidFill>
                    <w14:srgbClr w14:val="000000">
                      <w14:alpha w14:val="50000"/>
                    </w14:srgbClr>
                  </w14:solidFill>
                </w14:textFill>
              </w:rPr>
            </w:pPr>
            <w:r>
              <w:rPr>
                <w:rFonts w:ascii="Arial" w:hAnsi="Arial" w:cs="Arial"/>
                <w:b/>
                <w:sz w:val="24"/>
                <w:szCs w:val="24"/>
              </w:rPr>
              <w:t>Complete</w:t>
            </w:r>
          </w:p>
        </w:tc>
      </w:tr>
      <w:tr w:rsidR="000719A5" w:rsidRPr="00AB53D7" w14:paraId="5AD014DA" w14:textId="77777777" w:rsidTr="005B50D7">
        <w:trPr>
          <w:gridAfter w:val="3"/>
          <w:wAfter w:w="9867" w:type="dxa"/>
        </w:trPr>
        <w:tc>
          <w:tcPr>
            <w:tcW w:w="5382" w:type="dxa"/>
            <w:shd w:val="clear" w:color="auto" w:fill="FFF2CC" w:themeFill="accent4" w:themeFillTint="33"/>
          </w:tcPr>
          <w:p w14:paraId="6B9B11CF" w14:textId="6DBC58AF" w:rsidR="000719A5" w:rsidRDefault="000719A5" w:rsidP="000719A5">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Have up to date and regularly changed P</w:t>
            </w:r>
            <w:r w:rsidR="002243E7">
              <w:rPr>
                <w:rFonts w:ascii="Arial" w:hAnsi="Arial" w:cs="Arial"/>
                <w:sz w:val="24"/>
                <w:szCs w:val="24"/>
              </w:rPr>
              <w:t xml:space="preserve">oint </w:t>
            </w:r>
            <w:proofErr w:type="gramStart"/>
            <w:r>
              <w:rPr>
                <w:rFonts w:ascii="Arial" w:hAnsi="Arial" w:cs="Arial"/>
                <w:sz w:val="24"/>
                <w:szCs w:val="24"/>
              </w:rPr>
              <w:t>O</w:t>
            </w:r>
            <w:r w:rsidR="002243E7">
              <w:rPr>
                <w:rFonts w:ascii="Arial" w:hAnsi="Arial" w:cs="Arial"/>
                <w:sz w:val="24"/>
                <w:szCs w:val="24"/>
              </w:rPr>
              <w:t>f</w:t>
            </w:r>
            <w:proofErr w:type="gramEnd"/>
            <w:r w:rsidR="002243E7">
              <w:rPr>
                <w:rFonts w:ascii="Arial" w:hAnsi="Arial" w:cs="Arial"/>
                <w:sz w:val="24"/>
                <w:szCs w:val="24"/>
              </w:rPr>
              <w:t xml:space="preserve"> </w:t>
            </w:r>
            <w:r>
              <w:rPr>
                <w:rFonts w:ascii="Arial" w:hAnsi="Arial" w:cs="Arial"/>
                <w:sz w:val="24"/>
                <w:szCs w:val="24"/>
              </w:rPr>
              <w:t>S</w:t>
            </w:r>
            <w:r w:rsidR="002243E7">
              <w:rPr>
                <w:rFonts w:ascii="Arial" w:hAnsi="Arial" w:cs="Arial"/>
                <w:sz w:val="24"/>
                <w:szCs w:val="24"/>
              </w:rPr>
              <w:t>ale (POS)</w:t>
            </w:r>
            <w:r>
              <w:rPr>
                <w:rFonts w:ascii="Arial" w:hAnsi="Arial" w:cs="Arial"/>
                <w:sz w:val="24"/>
                <w:szCs w:val="24"/>
              </w:rPr>
              <w:t xml:space="preserve"> material in all relevant outlets, highlighting Fairtrade products and providing information on the benefits of Fairtrade to growing communities.</w:t>
            </w:r>
          </w:p>
          <w:p w14:paraId="37071D0C"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t>M:</w:t>
            </w:r>
            <w:r w:rsidR="009B3F20">
              <w:rPr>
                <w:rFonts w:ascii="Arial" w:hAnsi="Arial" w:cs="Arial"/>
                <w:sz w:val="24"/>
                <w:szCs w:val="24"/>
              </w:rPr>
              <w:t xml:space="preserve"> Record</w:t>
            </w:r>
            <w:r>
              <w:rPr>
                <w:rFonts w:ascii="Arial" w:hAnsi="Arial" w:cs="Arial"/>
                <w:sz w:val="24"/>
                <w:szCs w:val="24"/>
              </w:rPr>
              <w:t xml:space="preserve"> the number of posters/tabl</w:t>
            </w:r>
            <w:r w:rsidR="009B3F20">
              <w:rPr>
                <w:rFonts w:ascii="Arial" w:hAnsi="Arial" w:cs="Arial"/>
                <w:sz w:val="24"/>
                <w:szCs w:val="24"/>
              </w:rPr>
              <w:t xml:space="preserve">e talkers that are visible in cafes and catering areas. </w:t>
            </w:r>
          </w:p>
          <w:p w14:paraId="26F23019"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t>A</w:t>
            </w:r>
            <w:r>
              <w:rPr>
                <w:rFonts w:ascii="Arial" w:hAnsi="Arial" w:cs="Arial"/>
                <w:sz w:val="24"/>
                <w:szCs w:val="24"/>
              </w:rPr>
              <w:t xml:space="preserve">: </w:t>
            </w:r>
            <w:r w:rsidR="009B3F20" w:rsidRPr="003408F0">
              <w:rPr>
                <w:rFonts w:ascii="Arial" w:hAnsi="Arial" w:cs="Arial"/>
                <w:b/>
                <w:sz w:val="24"/>
                <w:szCs w:val="24"/>
              </w:rPr>
              <w:t>Mandatory</w:t>
            </w:r>
            <w:r w:rsidR="009B3F20">
              <w:rPr>
                <w:rFonts w:ascii="Arial" w:hAnsi="Arial" w:cs="Arial"/>
                <w:sz w:val="24"/>
                <w:szCs w:val="24"/>
              </w:rPr>
              <w:t xml:space="preserve"> criteria for award - MN008 </w:t>
            </w:r>
            <w:r w:rsidR="009B3F20" w:rsidRPr="00CD5EFE">
              <w:rPr>
                <w:rFonts w:ascii="Arial" w:hAnsi="Arial" w:cs="Arial"/>
                <w:sz w:val="24"/>
                <w:szCs w:val="24"/>
              </w:rPr>
              <w:t>in toolkit</w:t>
            </w:r>
            <w:r w:rsidR="009B3F20">
              <w:rPr>
                <w:rFonts w:ascii="Arial" w:hAnsi="Arial" w:cs="Arial"/>
                <w:sz w:val="24"/>
                <w:szCs w:val="24"/>
              </w:rPr>
              <w:t xml:space="preserve"> (10 Points)</w:t>
            </w:r>
          </w:p>
          <w:p w14:paraId="342C07A6" w14:textId="77777777" w:rsidR="000719A5" w:rsidRDefault="000719A5" w:rsidP="000719A5">
            <w:pPr>
              <w:spacing w:after="0" w:line="240" w:lineRule="auto"/>
              <w:rPr>
                <w:rFonts w:ascii="Arial" w:hAnsi="Arial" w:cs="Arial"/>
                <w:sz w:val="24"/>
                <w:szCs w:val="24"/>
              </w:rPr>
            </w:pPr>
            <w:r w:rsidRPr="008F2B8E">
              <w:rPr>
                <w:rFonts w:ascii="Arial" w:hAnsi="Arial" w:cs="Arial"/>
                <w:b/>
                <w:sz w:val="24"/>
                <w:szCs w:val="24"/>
              </w:rPr>
              <w:t>R:</w:t>
            </w:r>
            <w:r w:rsidR="003F188E">
              <w:rPr>
                <w:rFonts w:ascii="Arial" w:hAnsi="Arial" w:cs="Arial"/>
                <w:sz w:val="24"/>
                <w:szCs w:val="24"/>
              </w:rPr>
              <w:t xml:space="preserve"> </w:t>
            </w:r>
            <w:r w:rsidR="009B3F20">
              <w:rPr>
                <w:rFonts w:ascii="Arial" w:hAnsi="Arial" w:cs="Arial"/>
                <w:sz w:val="24"/>
                <w:szCs w:val="24"/>
              </w:rPr>
              <w:t>Can ask the Fairtrade Foundation for more POS items or make our own.</w:t>
            </w:r>
          </w:p>
          <w:p w14:paraId="182E399C" w14:textId="45D1DF18" w:rsidR="000719A5" w:rsidRDefault="000719A5" w:rsidP="000719A5">
            <w:pPr>
              <w:spacing w:after="0" w:line="240" w:lineRule="auto"/>
              <w:rPr>
                <w:rFonts w:ascii="Arial" w:hAnsi="Arial" w:cs="Arial"/>
                <w:sz w:val="24"/>
                <w:szCs w:val="24"/>
              </w:rPr>
            </w:pPr>
            <w:r w:rsidRPr="008F2B8E">
              <w:rPr>
                <w:rFonts w:ascii="Arial" w:hAnsi="Arial" w:cs="Arial"/>
                <w:b/>
                <w:sz w:val="24"/>
                <w:szCs w:val="24"/>
              </w:rPr>
              <w:t>T:</w:t>
            </w:r>
            <w:r>
              <w:rPr>
                <w:rFonts w:ascii="Arial" w:hAnsi="Arial" w:cs="Arial"/>
                <w:sz w:val="24"/>
                <w:szCs w:val="24"/>
              </w:rPr>
              <w:t xml:space="preserve"> To be achieved by </w:t>
            </w:r>
            <w:r w:rsidR="00811062">
              <w:rPr>
                <w:rFonts w:ascii="Arial" w:hAnsi="Arial" w:cs="Arial"/>
                <w:sz w:val="24"/>
                <w:szCs w:val="24"/>
              </w:rPr>
              <w:t xml:space="preserve">March </w:t>
            </w:r>
            <w:r>
              <w:rPr>
                <w:rFonts w:ascii="Arial" w:hAnsi="Arial" w:cs="Arial"/>
                <w:sz w:val="24"/>
                <w:szCs w:val="24"/>
              </w:rPr>
              <w:t>2</w:t>
            </w:r>
            <w:r w:rsidR="00F5013A">
              <w:rPr>
                <w:rFonts w:ascii="Arial" w:hAnsi="Arial" w:cs="Arial"/>
                <w:sz w:val="24"/>
                <w:szCs w:val="24"/>
              </w:rPr>
              <w:t>02</w:t>
            </w:r>
            <w:r w:rsidR="00811062">
              <w:rPr>
                <w:rFonts w:ascii="Arial" w:hAnsi="Arial" w:cs="Arial"/>
                <w:sz w:val="24"/>
                <w:szCs w:val="24"/>
              </w:rPr>
              <w:t>5</w:t>
            </w:r>
          </w:p>
        </w:tc>
        <w:tc>
          <w:tcPr>
            <w:tcW w:w="4111" w:type="dxa"/>
            <w:gridSpan w:val="2"/>
          </w:tcPr>
          <w:p w14:paraId="4064C208" w14:textId="474365EE" w:rsidR="00EF3EEF" w:rsidRPr="003408F0" w:rsidRDefault="00D150FE" w:rsidP="003408F0">
            <w:pPr>
              <w:rPr>
                <w:rFonts w:ascii="Arial" w:hAnsi="Arial" w:cs="Arial"/>
                <w:sz w:val="24"/>
                <w:szCs w:val="24"/>
              </w:rPr>
            </w:pPr>
            <w:r>
              <w:rPr>
                <w:rFonts w:ascii="Arial" w:hAnsi="Arial" w:cs="Arial"/>
                <w:sz w:val="24"/>
                <w:szCs w:val="24"/>
              </w:rPr>
              <w:t xml:space="preserve">RBS/ </w:t>
            </w:r>
            <w:r w:rsidR="00660E9F">
              <w:rPr>
                <w:rFonts w:ascii="Arial" w:hAnsi="Arial" w:cs="Arial"/>
                <w:sz w:val="24"/>
                <w:szCs w:val="24"/>
              </w:rPr>
              <w:t xml:space="preserve">Sustainability </w:t>
            </w:r>
            <w:r w:rsidR="00934B95">
              <w:rPr>
                <w:rFonts w:ascii="Arial" w:hAnsi="Arial" w:cs="Arial"/>
                <w:sz w:val="24"/>
                <w:szCs w:val="24"/>
              </w:rPr>
              <w:t>Coordinator</w:t>
            </w:r>
          </w:p>
        </w:tc>
        <w:tc>
          <w:tcPr>
            <w:tcW w:w="1417" w:type="dxa"/>
          </w:tcPr>
          <w:p w14:paraId="747474C2" w14:textId="39FC2B61" w:rsidR="000719A5" w:rsidRPr="001E5C97" w:rsidRDefault="00811062" w:rsidP="000719A5">
            <w:pPr>
              <w:rPr>
                <w:rFonts w:ascii="Arial" w:hAnsi="Arial" w:cs="Arial"/>
                <w:sz w:val="24"/>
                <w:szCs w:val="24"/>
              </w:rPr>
            </w:pPr>
            <w:r>
              <w:rPr>
                <w:rFonts w:ascii="Arial" w:hAnsi="Arial" w:cs="Arial"/>
                <w:sz w:val="24"/>
                <w:szCs w:val="24"/>
              </w:rPr>
              <w:t xml:space="preserve">March </w:t>
            </w:r>
            <w:r w:rsidR="000719A5">
              <w:rPr>
                <w:rFonts w:ascii="Arial" w:hAnsi="Arial" w:cs="Arial"/>
                <w:sz w:val="24"/>
                <w:szCs w:val="24"/>
              </w:rPr>
              <w:t>20</w:t>
            </w:r>
            <w:r w:rsidR="00934B95">
              <w:rPr>
                <w:rFonts w:ascii="Arial" w:hAnsi="Arial" w:cs="Arial"/>
                <w:sz w:val="24"/>
                <w:szCs w:val="24"/>
              </w:rPr>
              <w:t>2</w:t>
            </w:r>
            <w:r>
              <w:rPr>
                <w:rFonts w:ascii="Arial" w:hAnsi="Arial" w:cs="Arial"/>
                <w:sz w:val="24"/>
                <w:szCs w:val="24"/>
              </w:rPr>
              <w:t>6</w:t>
            </w:r>
          </w:p>
        </w:tc>
        <w:tc>
          <w:tcPr>
            <w:tcW w:w="1985" w:type="dxa"/>
            <w:gridSpan w:val="2"/>
          </w:tcPr>
          <w:p w14:paraId="2E4B163B" w14:textId="1C0875AE" w:rsidR="00695A6B" w:rsidRPr="005B50D7" w:rsidRDefault="13EE069F" w:rsidP="005B50D7">
            <w:pPr>
              <w:rPr>
                <w:rFonts w:ascii="Arial" w:hAnsi="Arial" w:cs="Arial"/>
                <w:sz w:val="24"/>
                <w:szCs w:val="24"/>
              </w:rPr>
            </w:pPr>
            <w:commentRangeStart w:id="15"/>
            <w:r w:rsidRPr="005B50D7">
              <w:rPr>
                <w:rFonts w:ascii="Arial" w:hAnsi="Arial" w:cs="Arial"/>
                <w:sz w:val="24"/>
                <w:szCs w:val="24"/>
              </w:rPr>
              <w:t xml:space="preserve">New flyers up in WBH </w:t>
            </w:r>
            <w:r w:rsidR="005B50D7" w:rsidRPr="005B50D7">
              <w:rPr>
                <w:rFonts w:ascii="Arial" w:hAnsi="Arial" w:cs="Arial"/>
                <w:sz w:val="24"/>
                <w:szCs w:val="24"/>
              </w:rPr>
              <w:t xml:space="preserve">and at </w:t>
            </w:r>
            <w:r w:rsidRPr="005B50D7">
              <w:rPr>
                <w:rFonts w:ascii="Arial" w:hAnsi="Arial" w:cs="Arial"/>
                <w:sz w:val="24"/>
                <w:szCs w:val="24"/>
              </w:rPr>
              <w:t xml:space="preserve">coffee stations. </w:t>
            </w:r>
            <w:commentRangeEnd w:id="15"/>
            <w:r w:rsidR="00695A6B" w:rsidRPr="005B50D7">
              <w:commentReference w:id="15"/>
            </w:r>
          </w:p>
        </w:tc>
        <w:tc>
          <w:tcPr>
            <w:tcW w:w="1515" w:type="dxa"/>
            <w:shd w:val="clear" w:color="auto" w:fill="70AD47" w:themeFill="accent6"/>
          </w:tcPr>
          <w:p w14:paraId="11A0A469" w14:textId="68D9D98A" w:rsidR="000719A5" w:rsidRPr="003353C3" w:rsidRDefault="005B50D7" w:rsidP="000719A5">
            <w:pPr>
              <w:rPr>
                <w:rFonts w:ascii="Arial" w:hAnsi="Arial" w:cs="Arial"/>
                <w:color w:val="FFC000" w:themeColor="accent4"/>
                <w:sz w:val="24"/>
                <w:szCs w:val="24"/>
                <w14:textFill>
                  <w14:solidFill>
                    <w14:schemeClr w14:val="accent4">
                      <w14:alpha w14:val="50000"/>
                    </w14:schemeClr>
                  </w14:solidFill>
                </w14:textFill>
              </w:rPr>
            </w:pPr>
            <w:r>
              <w:rPr>
                <w:rFonts w:ascii="Arial" w:hAnsi="Arial" w:cs="Arial"/>
                <w:b/>
                <w:sz w:val="24"/>
                <w:szCs w:val="24"/>
              </w:rPr>
              <w:t>Completed</w:t>
            </w:r>
            <w:r w:rsidR="00AA4C68">
              <w:rPr>
                <w:rFonts w:ascii="Arial" w:hAnsi="Arial" w:cs="Arial"/>
                <w:b/>
                <w:sz w:val="24"/>
                <w:szCs w:val="24"/>
              </w:rPr>
              <w:t xml:space="preserve"> </w:t>
            </w:r>
          </w:p>
        </w:tc>
      </w:tr>
      <w:tr w:rsidR="000F7B88" w:rsidRPr="00AB53D7" w14:paraId="63401C19" w14:textId="77777777" w:rsidTr="00885701">
        <w:trPr>
          <w:gridAfter w:val="3"/>
          <w:wAfter w:w="9867" w:type="dxa"/>
        </w:trPr>
        <w:tc>
          <w:tcPr>
            <w:tcW w:w="5382" w:type="dxa"/>
          </w:tcPr>
          <w:p w14:paraId="7BBCDEAF" w14:textId="77777777" w:rsidR="000F7B88" w:rsidRDefault="000F7B88" w:rsidP="000F7B88">
            <w:pPr>
              <w:spacing w:after="0" w:line="240" w:lineRule="auto"/>
              <w:rPr>
                <w:rFonts w:ascii="Arial" w:hAnsi="Arial" w:cs="Arial"/>
                <w:sz w:val="24"/>
                <w:szCs w:val="24"/>
              </w:rPr>
            </w:pPr>
            <w:r w:rsidRPr="008F2B8E">
              <w:rPr>
                <w:rFonts w:ascii="Arial" w:hAnsi="Arial" w:cs="Arial"/>
                <w:b/>
                <w:sz w:val="24"/>
                <w:szCs w:val="24"/>
              </w:rPr>
              <w:lastRenderedPageBreak/>
              <w:t>S:</w:t>
            </w:r>
            <w:r>
              <w:rPr>
                <w:rFonts w:ascii="Arial" w:hAnsi="Arial" w:cs="Arial"/>
                <w:sz w:val="24"/>
                <w:szCs w:val="24"/>
              </w:rPr>
              <w:t xml:space="preserve"> </w:t>
            </w:r>
            <w:r w:rsidR="003858D0" w:rsidRPr="00811062">
              <w:rPr>
                <w:rFonts w:ascii="Arial" w:hAnsi="Arial" w:cs="Arial"/>
                <w:sz w:val="24"/>
                <w:szCs w:val="24"/>
              </w:rPr>
              <w:t>The</w:t>
            </w:r>
            <w:r w:rsidR="003858D0" w:rsidRPr="003858D0">
              <w:rPr>
                <w:rFonts w:ascii="Arial" w:hAnsi="Arial" w:cs="Arial"/>
                <w:sz w:val="24"/>
                <w:szCs w:val="24"/>
              </w:rPr>
              <w:t xml:space="preserve"> partnership has </w:t>
            </w:r>
            <w:r w:rsidR="003858D0" w:rsidRPr="003408F0">
              <w:rPr>
                <w:rFonts w:ascii="Arial" w:hAnsi="Arial" w:cs="Arial"/>
                <w:sz w:val="24"/>
                <w:szCs w:val="24"/>
              </w:rPr>
              <w:t>proactively</w:t>
            </w:r>
            <w:r w:rsidR="003858D0" w:rsidRPr="003858D0">
              <w:rPr>
                <w:rFonts w:ascii="Arial" w:hAnsi="Arial" w:cs="Arial"/>
                <w:sz w:val="24"/>
                <w:szCs w:val="24"/>
              </w:rPr>
              <w:t xml:space="preserve"> engaged staff and publicised Fairtrade widely as an alternative to communal tea, coffee, hot chocolate and sugar in staff areas and offices.</w:t>
            </w:r>
          </w:p>
          <w:p w14:paraId="17B7EA92" w14:textId="77777777" w:rsidR="000F7B88" w:rsidRDefault="000F7B88" w:rsidP="000F7B88">
            <w:pPr>
              <w:spacing w:after="0" w:line="240" w:lineRule="auto"/>
              <w:rPr>
                <w:rFonts w:ascii="Arial" w:hAnsi="Arial" w:cs="Arial"/>
                <w:sz w:val="24"/>
                <w:szCs w:val="24"/>
              </w:rPr>
            </w:pPr>
            <w:r w:rsidRPr="008F2B8E">
              <w:rPr>
                <w:rFonts w:ascii="Arial" w:hAnsi="Arial" w:cs="Arial"/>
                <w:b/>
                <w:sz w:val="24"/>
                <w:szCs w:val="24"/>
              </w:rPr>
              <w:t>M:</w:t>
            </w:r>
            <w:r>
              <w:rPr>
                <w:rFonts w:ascii="Arial" w:hAnsi="Arial" w:cs="Arial"/>
                <w:sz w:val="24"/>
                <w:szCs w:val="24"/>
              </w:rPr>
              <w:t xml:space="preserve"> Using procurement records</w:t>
            </w:r>
            <w:r w:rsidR="003408F0">
              <w:rPr>
                <w:rFonts w:ascii="Arial" w:hAnsi="Arial" w:cs="Arial"/>
                <w:sz w:val="24"/>
                <w:szCs w:val="24"/>
              </w:rPr>
              <w:t xml:space="preserve"> and email records</w:t>
            </w:r>
          </w:p>
          <w:p w14:paraId="05AE946C" w14:textId="77777777" w:rsidR="000F7B88" w:rsidRDefault="000F7B88" w:rsidP="000F7B88">
            <w:pPr>
              <w:spacing w:after="0" w:line="240" w:lineRule="auto"/>
              <w:rPr>
                <w:rFonts w:ascii="Arial" w:hAnsi="Arial" w:cs="Arial"/>
                <w:sz w:val="24"/>
                <w:szCs w:val="24"/>
              </w:rPr>
            </w:pPr>
            <w:r w:rsidRPr="008F2B8E">
              <w:rPr>
                <w:rFonts w:ascii="Arial" w:hAnsi="Arial" w:cs="Arial"/>
                <w:b/>
                <w:sz w:val="24"/>
                <w:szCs w:val="24"/>
              </w:rPr>
              <w:t>A:</w:t>
            </w:r>
            <w:r>
              <w:rPr>
                <w:rFonts w:ascii="Arial" w:hAnsi="Arial" w:cs="Arial"/>
                <w:sz w:val="24"/>
                <w:szCs w:val="24"/>
              </w:rPr>
              <w:t xml:space="preserve"> </w:t>
            </w:r>
            <w:r w:rsidR="009B3F20" w:rsidRPr="00CD5EFE">
              <w:rPr>
                <w:rFonts w:ascii="Arial" w:hAnsi="Arial" w:cs="Arial"/>
                <w:sz w:val="24"/>
                <w:szCs w:val="24"/>
              </w:rPr>
              <w:t>Optional Criteria for award –</w:t>
            </w:r>
            <w:r w:rsidR="009B3F20">
              <w:rPr>
                <w:rFonts w:ascii="Arial" w:hAnsi="Arial" w:cs="Arial"/>
                <w:sz w:val="24"/>
                <w:szCs w:val="24"/>
              </w:rPr>
              <w:t xml:space="preserve"> PL</w:t>
            </w:r>
            <w:r w:rsidR="009B3F20" w:rsidRPr="00CD5EFE">
              <w:rPr>
                <w:rFonts w:ascii="Arial" w:hAnsi="Arial" w:cs="Arial"/>
                <w:sz w:val="24"/>
                <w:szCs w:val="24"/>
              </w:rPr>
              <w:t>0</w:t>
            </w:r>
            <w:r w:rsidR="009B3F20">
              <w:rPr>
                <w:rFonts w:ascii="Arial" w:hAnsi="Arial" w:cs="Arial"/>
                <w:sz w:val="24"/>
                <w:szCs w:val="24"/>
              </w:rPr>
              <w:t>01 in toolkit (5</w:t>
            </w:r>
            <w:r w:rsidR="009B3F20" w:rsidRPr="00CD5EFE">
              <w:rPr>
                <w:rFonts w:ascii="Arial" w:hAnsi="Arial" w:cs="Arial"/>
                <w:sz w:val="24"/>
                <w:szCs w:val="24"/>
              </w:rPr>
              <w:t xml:space="preserve"> points)</w:t>
            </w:r>
          </w:p>
          <w:p w14:paraId="15809B40" w14:textId="77777777" w:rsidR="000F7B88" w:rsidRDefault="000F7B88" w:rsidP="000F7B88">
            <w:pPr>
              <w:spacing w:after="0" w:line="240" w:lineRule="auto"/>
              <w:rPr>
                <w:rFonts w:ascii="Arial" w:hAnsi="Arial" w:cs="Arial"/>
                <w:sz w:val="24"/>
                <w:szCs w:val="24"/>
              </w:rPr>
            </w:pPr>
            <w:r w:rsidRPr="008F2B8E">
              <w:rPr>
                <w:rFonts w:ascii="Arial" w:hAnsi="Arial" w:cs="Arial"/>
                <w:b/>
                <w:sz w:val="24"/>
                <w:szCs w:val="24"/>
              </w:rPr>
              <w:t>R:</w:t>
            </w:r>
            <w:r>
              <w:rPr>
                <w:rFonts w:ascii="Arial" w:hAnsi="Arial" w:cs="Arial"/>
                <w:sz w:val="24"/>
                <w:szCs w:val="24"/>
              </w:rPr>
              <w:t xml:space="preserve"> </w:t>
            </w:r>
            <w:r w:rsidR="009B3F20">
              <w:rPr>
                <w:rFonts w:ascii="Arial" w:hAnsi="Arial" w:cs="Arial"/>
                <w:sz w:val="24"/>
                <w:szCs w:val="24"/>
              </w:rPr>
              <w:t>Will be difficult to convince staff to change the type of coffee they buy. Could try to convince them by having a coffee taste test morning and an effective advertising campaign</w:t>
            </w:r>
          </w:p>
          <w:p w14:paraId="01D09994" w14:textId="6958717A" w:rsidR="000F7B88" w:rsidRPr="00B16CE1" w:rsidRDefault="000F7B88" w:rsidP="000F7B88">
            <w:pPr>
              <w:spacing w:after="0" w:line="240" w:lineRule="auto"/>
              <w:rPr>
                <w:rFonts w:ascii="Arial" w:hAnsi="Arial" w:cs="Arial"/>
                <w:sz w:val="24"/>
                <w:szCs w:val="24"/>
              </w:rPr>
            </w:pPr>
            <w:r w:rsidRPr="008F2B8E">
              <w:rPr>
                <w:rFonts w:ascii="Arial" w:hAnsi="Arial" w:cs="Arial"/>
                <w:b/>
                <w:sz w:val="24"/>
                <w:szCs w:val="24"/>
              </w:rPr>
              <w:t>T:</w:t>
            </w:r>
            <w:r>
              <w:rPr>
                <w:rFonts w:ascii="Arial" w:hAnsi="Arial" w:cs="Arial"/>
                <w:sz w:val="24"/>
                <w:szCs w:val="24"/>
              </w:rPr>
              <w:t xml:space="preserve"> To be achieved by March 202</w:t>
            </w:r>
            <w:r w:rsidR="00811062">
              <w:rPr>
                <w:rFonts w:ascii="Arial" w:hAnsi="Arial" w:cs="Arial"/>
                <w:sz w:val="24"/>
                <w:szCs w:val="24"/>
              </w:rPr>
              <w:t>6</w:t>
            </w:r>
          </w:p>
        </w:tc>
        <w:tc>
          <w:tcPr>
            <w:tcW w:w="4111" w:type="dxa"/>
            <w:gridSpan w:val="2"/>
          </w:tcPr>
          <w:p w14:paraId="3AA08680" w14:textId="223738DC" w:rsidR="00EF3EEF" w:rsidRPr="001E5C97" w:rsidRDefault="00D150FE" w:rsidP="000F7B88">
            <w:pPr>
              <w:rPr>
                <w:rFonts w:ascii="Arial" w:hAnsi="Arial" w:cs="Arial"/>
                <w:sz w:val="24"/>
                <w:szCs w:val="24"/>
              </w:rPr>
            </w:pPr>
            <w:r>
              <w:rPr>
                <w:rFonts w:ascii="Arial" w:hAnsi="Arial" w:cs="Arial"/>
                <w:sz w:val="24"/>
                <w:szCs w:val="24"/>
              </w:rPr>
              <w:t xml:space="preserve">Procurement/ RBS/ </w:t>
            </w:r>
            <w:r w:rsidR="003408F0">
              <w:rPr>
                <w:rFonts w:ascii="Arial" w:hAnsi="Arial" w:cs="Arial"/>
                <w:sz w:val="24"/>
                <w:szCs w:val="24"/>
              </w:rPr>
              <w:t xml:space="preserve">Sustainability </w:t>
            </w:r>
            <w:r w:rsidR="00934B95">
              <w:rPr>
                <w:rFonts w:ascii="Arial" w:hAnsi="Arial" w:cs="Arial"/>
                <w:sz w:val="24"/>
                <w:szCs w:val="24"/>
              </w:rPr>
              <w:t>Coordinator</w:t>
            </w:r>
          </w:p>
        </w:tc>
        <w:tc>
          <w:tcPr>
            <w:tcW w:w="1417" w:type="dxa"/>
          </w:tcPr>
          <w:p w14:paraId="3B54BE22" w14:textId="6A9BAC65" w:rsidR="000F7B88" w:rsidRPr="001E5C97" w:rsidRDefault="00F50DA2" w:rsidP="000F7B88">
            <w:pPr>
              <w:rPr>
                <w:rFonts w:ascii="Arial" w:hAnsi="Arial" w:cs="Arial"/>
                <w:sz w:val="24"/>
                <w:szCs w:val="24"/>
              </w:rPr>
            </w:pPr>
            <w:r>
              <w:rPr>
                <w:rFonts w:ascii="Arial" w:hAnsi="Arial" w:cs="Arial"/>
                <w:sz w:val="24"/>
                <w:szCs w:val="24"/>
              </w:rPr>
              <w:t>March 202</w:t>
            </w:r>
            <w:r w:rsidR="00811062">
              <w:rPr>
                <w:rFonts w:ascii="Arial" w:hAnsi="Arial" w:cs="Arial"/>
                <w:sz w:val="24"/>
                <w:szCs w:val="24"/>
              </w:rPr>
              <w:t>6</w:t>
            </w:r>
          </w:p>
        </w:tc>
        <w:tc>
          <w:tcPr>
            <w:tcW w:w="1985" w:type="dxa"/>
            <w:gridSpan w:val="2"/>
          </w:tcPr>
          <w:p w14:paraId="206F54D3" w14:textId="29DD5DCB" w:rsidR="00AC499D" w:rsidRPr="001E5C97" w:rsidRDefault="003408F0" w:rsidP="000F7B88">
            <w:pPr>
              <w:rPr>
                <w:rFonts w:ascii="Arial" w:hAnsi="Arial" w:cs="Arial"/>
                <w:sz w:val="24"/>
                <w:szCs w:val="24"/>
              </w:rPr>
            </w:pPr>
            <w:r>
              <w:rPr>
                <w:rFonts w:ascii="Arial" w:hAnsi="Arial" w:cs="Arial"/>
                <w:sz w:val="24"/>
                <w:szCs w:val="24"/>
              </w:rPr>
              <w:t>Focus on Walter Bower house at Eden Campus.</w:t>
            </w:r>
            <w:r w:rsidR="00695A6B">
              <w:rPr>
                <w:rFonts w:ascii="Arial" w:hAnsi="Arial" w:cs="Arial"/>
                <w:sz w:val="24"/>
                <w:szCs w:val="24"/>
              </w:rPr>
              <w:t xml:space="preserve"> Estates bulletin, ITL, and social media</w:t>
            </w:r>
          </w:p>
        </w:tc>
        <w:tc>
          <w:tcPr>
            <w:tcW w:w="1515" w:type="dxa"/>
            <w:shd w:val="clear" w:color="auto" w:fill="70AD47" w:themeFill="accent6"/>
          </w:tcPr>
          <w:p w14:paraId="6A15D959" w14:textId="53AB3BEC" w:rsidR="000F7B88" w:rsidRPr="00BF28F9" w:rsidRDefault="003408F0" w:rsidP="000F7B88">
            <w:pPr>
              <w:rPr>
                <w:rFonts w:ascii="Arial" w:hAnsi="Arial" w:cs="Arial"/>
                <w:color w:val="000000"/>
                <w:sz w:val="24"/>
                <w:szCs w:val="24"/>
                <w14:textFill>
                  <w14:solidFill>
                    <w14:srgbClr w14:val="000000">
                      <w14:alpha w14:val="50000"/>
                    </w14:srgbClr>
                  </w14:solidFill>
                </w14:textFill>
              </w:rPr>
            </w:pPr>
            <w:r>
              <w:rPr>
                <w:rFonts w:ascii="Arial" w:hAnsi="Arial" w:cs="Arial"/>
                <w:b/>
                <w:sz w:val="24"/>
                <w:szCs w:val="24"/>
              </w:rPr>
              <w:t>Ongoin</w:t>
            </w:r>
            <w:r w:rsidR="00695A6B">
              <w:rPr>
                <w:rFonts w:ascii="Arial" w:hAnsi="Arial" w:cs="Arial"/>
                <w:b/>
                <w:sz w:val="24"/>
                <w:szCs w:val="24"/>
              </w:rPr>
              <w:t>g</w:t>
            </w:r>
          </w:p>
        </w:tc>
      </w:tr>
      <w:tr w:rsidR="003858D0" w:rsidRPr="00AB53D7" w14:paraId="2C432874" w14:textId="77777777" w:rsidTr="00885701">
        <w:trPr>
          <w:gridAfter w:val="3"/>
          <w:wAfter w:w="9867" w:type="dxa"/>
        </w:trPr>
        <w:tc>
          <w:tcPr>
            <w:tcW w:w="5382" w:type="dxa"/>
          </w:tcPr>
          <w:p w14:paraId="2D82D315" w14:textId="77777777" w:rsidR="003858D0" w:rsidRPr="003858D0" w:rsidRDefault="003858D0" w:rsidP="003858D0">
            <w:pPr>
              <w:spacing w:after="0" w:line="240" w:lineRule="auto"/>
              <w:rPr>
                <w:rFonts w:ascii="Arial" w:hAnsi="Arial" w:cs="Arial"/>
                <w:sz w:val="24"/>
                <w:szCs w:val="24"/>
              </w:rPr>
            </w:pPr>
            <w:proofErr w:type="gramStart"/>
            <w:r w:rsidRPr="008F2B8E">
              <w:rPr>
                <w:rFonts w:ascii="Arial" w:hAnsi="Arial" w:cs="Arial"/>
                <w:b/>
                <w:sz w:val="24"/>
                <w:szCs w:val="24"/>
              </w:rPr>
              <w:t>S:</w:t>
            </w:r>
            <w:r w:rsidRPr="003858D0">
              <w:rPr>
                <w:rFonts w:ascii="Arial" w:hAnsi="Arial" w:cs="Arial"/>
                <w:sz w:val="24"/>
                <w:szCs w:val="24"/>
              </w:rPr>
              <w:t>The</w:t>
            </w:r>
            <w:proofErr w:type="gramEnd"/>
            <w:r w:rsidRPr="003858D0">
              <w:rPr>
                <w:rFonts w:ascii="Arial" w:hAnsi="Arial" w:cs="Arial"/>
                <w:sz w:val="24"/>
                <w:szCs w:val="24"/>
              </w:rPr>
              <w:t xml:space="preserve"> partnership's catering providers and licenced premises (internal and/or contracted) offer Fairtrade certified products as standard in </w:t>
            </w:r>
            <w:r w:rsidRPr="00885701">
              <w:rPr>
                <w:rFonts w:ascii="Arial" w:hAnsi="Arial" w:cs="Arial"/>
                <w:sz w:val="24"/>
                <w:szCs w:val="24"/>
              </w:rPr>
              <w:t>all the</w:t>
            </w:r>
            <w:r w:rsidRPr="003858D0">
              <w:rPr>
                <w:rFonts w:ascii="Arial" w:hAnsi="Arial" w:cs="Arial"/>
                <w:sz w:val="24"/>
                <w:szCs w:val="24"/>
              </w:rPr>
              <w:t xml:space="preserve"> following categories (where stocked):</w:t>
            </w:r>
          </w:p>
          <w:p w14:paraId="0EE8AAF8" w14:textId="77777777" w:rsidR="003858D0" w:rsidRPr="003858D0" w:rsidRDefault="003858D0" w:rsidP="003858D0">
            <w:pPr>
              <w:spacing w:after="0" w:line="240" w:lineRule="auto"/>
              <w:rPr>
                <w:rFonts w:ascii="Arial" w:hAnsi="Arial" w:cs="Arial"/>
                <w:sz w:val="24"/>
                <w:szCs w:val="24"/>
              </w:rPr>
            </w:pPr>
            <w:r w:rsidRPr="003858D0">
              <w:rPr>
                <w:rFonts w:ascii="Arial" w:hAnsi="Arial" w:cs="Arial"/>
                <w:sz w:val="24"/>
                <w:szCs w:val="24"/>
              </w:rPr>
              <w:t>• Fruit</w:t>
            </w:r>
          </w:p>
          <w:p w14:paraId="0EF39382" w14:textId="77777777" w:rsidR="003858D0" w:rsidRPr="003858D0" w:rsidRDefault="003858D0" w:rsidP="003858D0">
            <w:pPr>
              <w:spacing w:after="0" w:line="240" w:lineRule="auto"/>
              <w:rPr>
                <w:rFonts w:ascii="Arial" w:hAnsi="Arial" w:cs="Arial"/>
                <w:sz w:val="24"/>
                <w:szCs w:val="24"/>
              </w:rPr>
            </w:pPr>
            <w:r w:rsidRPr="003858D0">
              <w:rPr>
                <w:rFonts w:ascii="Arial" w:hAnsi="Arial" w:cs="Arial"/>
                <w:sz w:val="24"/>
                <w:szCs w:val="24"/>
              </w:rPr>
              <w:t>• Juice</w:t>
            </w:r>
          </w:p>
          <w:p w14:paraId="316EAA89" w14:textId="77777777" w:rsidR="003858D0" w:rsidRPr="003858D0" w:rsidRDefault="003858D0" w:rsidP="003858D0">
            <w:pPr>
              <w:spacing w:after="0" w:line="240" w:lineRule="auto"/>
              <w:rPr>
                <w:rFonts w:ascii="Arial" w:hAnsi="Arial" w:cs="Arial"/>
                <w:sz w:val="24"/>
                <w:szCs w:val="24"/>
              </w:rPr>
            </w:pPr>
            <w:r w:rsidRPr="003858D0">
              <w:rPr>
                <w:rFonts w:ascii="Arial" w:hAnsi="Arial" w:cs="Arial"/>
                <w:sz w:val="24"/>
                <w:szCs w:val="24"/>
              </w:rPr>
              <w:t>• Tea</w:t>
            </w:r>
          </w:p>
          <w:p w14:paraId="7D91081B" w14:textId="77777777" w:rsidR="003858D0" w:rsidRPr="003858D0" w:rsidRDefault="003858D0" w:rsidP="003858D0">
            <w:pPr>
              <w:spacing w:after="0" w:line="240" w:lineRule="auto"/>
              <w:rPr>
                <w:rFonts w:ascii="Arial" w:hAnsi="Arial" w:cs="Arial"/>
                <w:sz w:val="24"/>
                <w:szCs w:val="24"/>
              </w:rPr>
            </w:pPr>
            <w:r w:rsidRPr="003858D0">
              <w:rPr>
                <w:rFonts w:ascii="Arial" w:hAnsi="Arial" w:cs="Arial"/>
                <w:sz w:val="24"/>
                <w:szCs w:val="24"/>
              </w:rPr>
              <w:t>• Coffee</w:t>
            </w:r>
          </w:p>
          <w:p w14:paraId="3FF0F8CF" w14:textId="77777777" w:rsidR="003858D0" w:rsidRPr="003858D0" w:rsidRDefault="003858D0" w:rsidP="003858D0">
            <w:pPr>
              <w:spacing w:after="0" w:line="240" w:lineRule="auto"/>
              <w:rPr>
                <w:rFonts w:ascii="Arial" w:hAnsi="Arial" w:cs="Arial"/>
                <w:sz w:val="24"/>
                <w:szCs w:val="24"/>
              </w:rPr>
            </w:pPr>
            <w:r w:rsidRPr="003858D0">
              <w:rPr>
                <w:rFonts w:ascii="Arial" w:hAnsi="Arial" w:cs="Arial"/>
                <w:sz w:val="24"/>
                <w:szCs w:val="24"/>
              </w:rPr>
              <w:t>• Sugar</w:t>
            </w:r>
          </w:p>
          <w:p w14:paraId="1A85E090" w14:textId="77777777" w:rsidR="003858D0" w:rsidRPr="003858D0" w:rsidRDefault="003858D0" w:rsidP="003858D0">
            <w:pPr>
              <w:spacing w:after="0" w:line="240" w:lineRule="auto"/>
              <w:rPr>
                <w:rFonts w:ascii="Arial" w:hAnsi="Arial" w:cs="Arial"/>
                <w:sz w:val="24"/>
                <w:szCs w:val="24"/>
              </w:rPr>
            </w:pPr>
            <w:r w:rsidRPr="003858D0">
              <w:rPr>
                <w:rFonts w:ascii="Arial" w:hAnsi="Arial" w:cs="Arial"/>
                <w:sz w:val="24"/>
                <w:szCs w:val="24"/>
              </w:rPr>
              <w:t>• Chocolate</w:t>
            </w:r>
          </w:p>
          <w:p w14:paraId="1D04B31B" w14:textId="77777777" w:rsidR="003858D0" w:rsidRDefault="003858D0" w:rsidP="003858D0">
            <w:pPr>
              <w:spacing w:after="0" w:line="240" w:lineRule="auto"/>
              <w:rPr>
                <w:rFonts w:ascii="Arial" w:hAnsi="Arial" w:cs="Arial"/>
                <w:sz w:val="24"/>
                <w:szCs w:val="24"/>
              </w:rPr>
            </w:pPr>
            <w:r w:rsidRPr="003858D0">
              <w:rPr>
                <w:rFonts w:ascii="Arial" w:hAnsi="Arial" w:cs="Arial"/>
                <w:sz w:val="24"/>
                <w:szCs w:val="24"/>
              </w:rPr>
              <w:t>• Wine</w:t>
            </w:r>
          </w:p>
          <w:p w14:paraId="5857CE86" w14:textId="77777777" w:rsidR="0096606D" w:rsidRPr="008F2B8E" w:rsidRDefault="0096606D" w:rsidP="003858D0">
            <w:pPr>
              <w:spacing w:after="0" w:line="240" w:lineRule="auto"/>
              <w:rPr>
                <w:rFonts w:ascii="Arial" w:hAnsi="Arial" w:cs="Arial"/>
                <w:b/>
                <w:sz w:val="24"/>
                <w:szCs w:val="24"/>
              </w:rPr>
            </w:pPr>
            <w:r w:rsidRPr="008F2B8E">
              <w:rPr>
                <w:rFonts w:ascii="Arial" w:hAnsi="Arial" w:cs="Arial"/>
                <w:b/>
                <w:sz w:val="24"/>
                <w:szCs w:val="24"/>
              </w:rPr>
              <w:t>M:</w:t>
            </w:r>
            <w:r w:rsidR="00F50DA2">
              <w:rPr>
                <w:rFonts w:ascii="Arial" w:hAnsi="Arial" w:cs="Arial"/>
                <w:b/>
                <w:sz w:val="24"/>
                <w:szCs w:val="24"/>
              </w:rPr>
              <w:t xml:space="preserve"> </w:t>
            </w:r>
            <w:r w:rsidR="00F50DA2" w:rsidRPr="00F50DA2">
              <w:rPr>
                <w:rFonts w:ascii="Arial" w:hAnsi="Arial" w:cs="Arial"/>
                <w:sz w:val="24"/>
                <w:szCs w:val="24"/>
              </w:rPr>
              <w:t>Using procurement records</w:t>
            </w:r>
          </w:p>
          <w:p w14:paraId="3B9AE1F7" w14:textId="77777777" w:rsidR="0096606D" w:rsidRPr="008F2B8E" w:rsidRDefault="0096606D" w:rsidP="003858D0">
            <w:pPr>
              <w:spacing w:after="0" w:line="240" w:lineRule="auto"/>
              <w:rPr>
                <w:rFonts w:ascii="Arial" w:hAnsi="Arial" w:cs="Arial"/>
                <w:b/>
                <w:sz w:val="24"/>
                <w:szCs w:val="24"/>
              </w:rPr>
            </w:pPr>
            <w:r w:rsidRPr="008F2B8E">
              <w:rPr>
                <w:rFonts w:ascii="Arial" w:hAnsi="Arial" w:cs="Arial"/>
                <w:b/>
                <w:sz w:val="24"/>
                <w:szCs w:val="24"/>
              </w:rPr>
              <w:t>A:</w:t>
            </w:r>
            <w:r w:rsidR="00F50DA2">
              <w:rPr>
                <w:rFonts w:ascii="Arial" w:hAnsi="Arial" w:cs="Arial"/>
                <w:b/>
                <w:sz w:val="24"/>
                <w:szCs w:val="24"/>
              </w:rPr>
              <w:t xml:space="preserve"> </w:t>
            </w:r>
            <w:r w:rsidR="00F50DA2" w:rsidRPr="00CD5EFE">
              <w:rPr>
                <w:rFonts w:ascii="Arial" w:hAnsi="Arial" w:cs="Arial"/>
                <w:sz w:val="24"/>
                <w:szCs w:val="24"/>
              </w:rPr>
              <w:t>Optional Criteria for award –</w:t>
            </w:r>
            <w:r w:rsidR="00F50DA2">
              <w:rPr>
                <w:rFonts w:ascii="Arial" w:hAnsi="Arial" w:cs="Arial"/>
                <w:sz w:val="24"/>
                <w:szCs w:val="24"/>
              </w:rPr>
              <w:t xml:space="preserve"> PL</w:t>
            </w:r>
            <w:r w:rsidR="00F50DA2" w:rsidRPr="00CD5EFE">
              <w:rPr>
                <w:rFonts w:ascii="Arial" w:hAnsi="Arial" w:cs="Arial"/>
                <w:sz w:val="24"/>
                <w:szCs w:val="24"/>
              </w:rPr>
              <w:t>0</w:t>
            </w:r>
            <w:r w:rsidR="00F50DA2">
              <w:rPr>
                <w:rFonts w:ascii="Arial" w:hAnsi="Arial" w:cs="Arial"/>
                <w:sz w:val="24"/>
                <w:szCs w:val="24"/>
              </w:rPr>
              <w:t>02 in toolkit (10</w:t>
            </w:r>
            <w:r w:rsidR="00F50DA2" w:rsidRPr="00CD5EFE">
              <w:rPr>
                <w:rFonts w:ascii="Arial" w:hAnsi="Arial" w:cs="Arial"/>
                <w:sz w:val="24"/>
                <w:szCs w:val="24"/>
              </w:rPr>
              <w:t xml:space="preserve"> points)</w:t>
            </w:r>
          </w:p>
          <w:p w14:paraId="3FDBA12A" w14:textId="77777777" w:rsidR="0096606D" w:rsidRPr="008F2B8E" w:rsidRDefault="0096606D" w:rsidP="003858D0">
            <w:pPr>
              <w:spacing w:after="0" w:line="240" w:lineRule="auto"/>
              <w:rPr>
                <w:rFonts w:ascii="Arial" w:hAnsi="Arial" w:cs="Arial"/>
                <w:b/>
                <w:sz w:val="24"/>
                <w:szCs w:val="24"/>
              </w:rPr>
            </w:pPr>
            <w:r w:rsidRPr="008F2B8E">
              <w:rPr>
                <w:rFonts w:ascii="Arial" w:hAnsi="Arial" w:cs="Arial"/>
                <w:b/>
                <w:sz w:val="24"/>
                <w:szCs w:val="24"/>
              </w:rPr>
              <w:t>R:</w:t>
            </w:r>
            <w:r w:rsidR="003F188E" w:rsidRPr="00CD5EFE">
              <w:rPr>
                <w:rFonts w:ascii="Arial" w:hAnsi="Arial" w:cs="Arial"/>
                <w:sz w:val="24"/>
                <w:szCs w:val="24"/>
              </w:rPr>
              <w:t xml:space="preserve"> </w:t>
            </w:r>
          </w:p>
          <w:p w14:paraId="67C29954" w14:textId="77777777" w:rsidR="0096606D" w:rsidRDefault="0096606D" w:rsidP="003858D0">
            <w:pPr>
              <w:spacing w:after="0" w:line="240" w:lineRule="auto"/>
              <w:rPr>
                <w:rFonts w:ascii="Arial" w:hAnsi="Arial" w:cs="Arial"/>
                <w:sz w:val="24"/>
                <w:szCs w:val="24"/>
              </w:rPr>
            </w:pPr>
            <w:r w:rsidRPr="008F2B8E">
              <w:rPr>
                <w:rFonts w:ascii="Arial" w:hAnsi="Arial" w:cs="Arial"/>
                <w:b/>
                <w:sz w:val="24"/>
                <w:szCs w:val="24"/>
              </w:rPr>
              <w:t>T:</w:t>
            </w:r>
          </w:p>
        </w:tc>
        <w:tc>
          <w:tcPr>
            <w:tcW w:w="4111" w:type="dxa"/>
            <w:gridSpan w:val="2"/>
          </w:tcPr>
          <w:p w14:paraId="2F8119E3" w14:textId="208D824A" w:rsidR="003858D0" w:rsidRDefault="00D150FE" w:rsidP="000F7B88">
            <w:pPr>
              <w:rPr>
                <w:rFonts w:ascii="Arial" w:hAnsi="Arial" w:cs="Arial"/>
                <w:sz w:val="24"/>
                <w:szCs w:val="24"/>
              </w:rPr>
            </w:pPr>
            <w:r>
              <w:rPr>
                <w:rFonts w:ascii="Arial" w:hAnsi="Arial" w:cs="Arial"/>
                <w:sz w:val="24"/>
                <w:szCs w:val="24"/>
              </w:rPr>
              <w:t>RBS</w:t>
            </w:r>
          </w:p>
          <w:p w14:paraId="06CAE24D" w14:textId="77777777" w:rsidR="00EF3EEF" w:rsidRDefault="00EF3EEF" w:rsidP="000F7B88">
            <w:pPr>
              <w:rPr>
                <w:rFonts w:ascii="Arial" w:hAnsi="Arial" w:cs="Arial"/>
                <w:sz w:val="24"/>
                <w:szCs w:val="24"/>
              </w:rPr>
            </w:pPr>
          </w:p>
          <w:p w14:paraId="3058465E" w14:textId="77777777" w:rsidR="00EF3EEF" w:rsidRDefault="00EF3EEF" w:rsidP="000F7B88">
            <w:pPr>
              <w:rPr>
                <w:rFonts w:ascii="Arial" w:hAnsi="Arial" w:cs="Arial"/>
                <w:sz w:val="24"/>
                <w:szCs w:val="24"/>
              </w:rPr>
            </w:pPr>
          </w:p>
        </w:tc>
        <w:tc>
          <w:tcPr>
            <w:tcW w:w="1417" w:type="dxa"/>
          </w:tcPr>
          <w:p w14:paraId="459045EF" w14:textId="3FF8BBAB" w:rsidR="003858D0" w:rsidRDefault="00F50DA2" w:rsidP="000F7B88">
            <w:pPr>
              <w:rPr>
                <w:rFonts w:ascii="Arial" w:hAnsi="Arial" w:cs="Arial"/>
                <w:sz w:val="24"/>
                <w:szCs w:val="24"/>
              </w:rPr>
            </w:pPr>
            <w:r>
              <w:rPr>
                <w:rFonts w:ascii="Arial" w:hAnsi="Arial" w:cs="Arial"/>
                <w:sz w:val="24"/>
                <w:szCs w:val="24"/>
              </w:rPr>
              <w:t>March 202</w:t>
            </w:r>
            <w:r w:rsidR="00695A6B">
              <w:rPr>
                <w:rFonts w:ascii="Arial" w:hAnsi="Arial" w:cs="Arial"/>
                <w:sz w:val="24"/>
                <w:szCs w:val="24"/>
              </w:rPr>
              <w:t>6</w:t>
            </w:r>
          </w:p>
        </w:tc>
        <w:tc>
          <w:tcPr>
            <w:tcW w:w="1985" w:type="dxa"/>
            <w:gridSpan w:val="2"/>
          </w:tcPr>
          <w:p w14:paraId="4AD7CE18" w14:textId="02FE29CA" w:rsidR="003858D0" w:rsidRDefault="13EE069F" w:rsidP="000F7B88">
            <w:pPr>
              <w:rPr>
                <w:rFonts w:ascii="Arial" w:hAnsi="Arial" w:cs="Arial"/>
                <w:sz w:val="24"/>
                <w:szCs w:val="24"/>
              </w:rPr>
            </w:pPr>
            <w:commentRangeStart w:id="16"/>
            <w:r w:rsidRPr="6D927075">
              <w:rPr>
                <w:rFonts w:ascii="Arial" w:hAnsi="Arial" w:cs="Arial"/>
                <w:sz w:val="24"/>
                <w:szCs w:val="24"/>
              </w:rPr>
              <w:t>Confirmed by DL</w:t>
            </w:r>
            <w:commentRangeEnd w:id="16"/>
            <w:r w:rsidR="00695A6B">
              <w:commentReference w:id="16"/>
            </w:r>
            <w:r w:rsidRPr="6D927075">
              <w:rPr>
                <w:rFonts w:ascii="Arial" w:hAnsi="Arial" w:cs="Arial"/>
                <w:sz w:val="24"/>
                <w:szCs w:val="24"/>
              </w:rPr>
              <w:t xml:space="preserve"> </w:t>
            </w:r>
          </w:p>
        </w:tc>
        <w:tc>
          <w:tcPr>
            <w:tcW w:w="1515" w:type="dxa"/>
            <w:shd w:val="clear" w:color="auto" w:fill="70AD47" w:themeFill="accent6"/>
          </w:tcPr>
          <w:p w14:paraId="540A5A9D" w14:textId="5B375672" w:rsidR="003858D0" w:rsidRPr="00BF28F9" w:rsidRDefault="00934B95" w:rsidP="000F7B88">
            <w:pPr>
              <w:rPr>
                <w:rFonts w:ascii="Arial" w:hAnsi="Arial" w:cs="Arial"/>
                <w:color w:val="000000"/>
                <w:sz w:val="24"/>
                <w:szCs w:val="24"/>
                <w14:textFill>
                  <w14:solidFill>
                    <w14:srgbClr w14:val="000000">
                      <w14:alpha w14:val="50000"/>
                    </w14:srgbClr>
                  </w14:solidFill>
                </w14:textFill>
              </w:rPr>
            </w:pPr>
            <w:r>
              <w:rPr>
                <w:rFonts w:ascii="Arial" w:hAnsi="Arial" w:cs="Arial"/>
                <w:b/>
                <w:sz w:val="24"/>
                <w:szCs w:val="24"/>
              </w:rPr>
              <w:t xml:space="preserve">Ongoing </w:t>
            </w:r>
          </w:p>
        </w:tc>
      </w:tr>
      <w:tr w:rsidR="003858D0" w:rsidRPr="00AB53D7" w14:paraId="08907163" w14:textId="77777777" w:rsidTr="00885701">
        <w:trPr>
          <w:gridAfter w:val="3"/>
          <w:wAfter w:w="9867" w:type="dxa"/>
        </w:trPr>
        <w:tc>
          <w:tcPr>
            <w:tcW w:w="5382" w:type="dxa"/>
          </w:tcPr>
          <w:p w14:paraId="2773C7CE" w14:textId="0B97563A" w:rsidR="003858D0" w:rsidRDefault="003858D0" w:rsidP="003858D0">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w:t>
            </w:r>
            <w:bookmarkStart w:id="17" w:name="_Hlk34665475"/>
            <w:r w:rsidRPr="00CC2B4D">
              <w:rPr>
                <w:rFonts w:ascii="Arial" w:hAnsi="Arial" w:cs="Arial"/>
                <w:sz w:val="24"/>
                <w:szCs w:val="24"/>
              </w:rPr>
              <w:t>The partnership has captured Fairtrade sales data for the previous two academic years and reported ba</w:t>
            </w:r>
            <w:r w:rsidR="0096606D" w:rsidRPr="00CC2B4D">
              <w:rPr>
                <w:rFonts w:ascii="Arial" w:hAnsi="Arial" w:cs="Arial"/>
                <w:sz w:val="24"/>
                <w:szCs w:val="24"/>
              </w:rPr>
              <w:t xml:space="preserve">ck to the Fairtrade </w:t>
            </w:r>
            <w:proofErr w:type="gramStart"/>
            <w:r w:rsidR="0096606D" w:rsidRPr="00CC2B4D">
              <w:rPr>
                <w:rFonts w:ascii="Arial" w:hAnsi="Arial" w:cs="Arial"/>
                <w:sz w:val="24"/>
                <w:szCs w:val="24"/>
              </w:rPr>
              <w:t>Foundation</w:t>
            </w:r>
            <w:bookmarkEnd w:id="17"/>
            <w:r w:rsidR="0096606D" w:rsidRPr="00CC2B4D">
              <w:rPr>
                <w:rFonts w:ascii="Arial" w:hAnsi="Arial" w:cs="Arial"/>
                <w:sz w:val="24"/>
                <w:szCs w:val="24"/>
              </w:rPr>
              <w:t>.</w:t>
            </w:r>
            <w:r w:rsidRPr="00934B95">
              <w:rPr>
                <w:rFonts w:ascii="Arial" w:hAnsi="Arial" w:cs="Arial"/>
                <w:sz w:val="24"/>
                <w:szCs w:val="24"/>
              </w:rPr>
              <w:t>.</w:t>
            </w:r>
            <w:proofErr w:type="gramEnd"/>
          </w:p>
          <w:p w14:paraId="1FC4DF43" w14:textId="3878518C" w:rsidR="0096606D" w:rsidRPr="008F2B8E" w:rsidRDefault="0096606D" w:rsidP="003858D0">
            <w:pPr>
              <w:spacing w:after="0" w:line="240" w:lineRule="auto"/>
              <w:rPr>
                <w:rFonts w:ascii="Arial" w:hAnsi="Arial" w:cs="Arial"/>
                <w:b/>
                <w:sz w:val="24"/>
                <w:szCs w:val="24"/>
              </w:rPr>
            </w:pPr>
            <w:r w:rsidRPr="008F2B8E">
              <w:rPr>
                <w:rFonts w:ascii="Arial" w:hAnsi="Arial" w:cs="Arial"/>
                <w:b/>
                <w:sz w:val="24"/>
                <w:szCs w:val="24"/>
              </w:rPr>
              <w:lastRenderedPageBreak/>
              <w:t>M:</w:t>
            </w:r>
            <w:r w:rsidR="00222FB7">
              <w:rPr>
                <w:rFonts w:ascii="Arial" w:hAnsi="Arial" w:cs="Arial"/>
                <w:b/>
                <w:sz w:val="24"/>
                <w:szCs w:val="24"/>
              </w:rPr>
              <w:t xml:space="preserve"> </w:t>
            </w:r>
            <w:r w:rsidR="00222FB7" w:rsidRPr="00222FB7">
              <w:rPr>
                <w:rFonts w:ascii="Arial" w:hAnsi="Arial" w:cs="Arial"/>
                <w:bCs/>
                <w:sz w:val="24"/>
                <w:szCs w:val="24"/>
              </w:rPr>
              <w:t>Number of sales</w:t>
            </w:r>
          </w:p>
          <w:p w14:paraId="5EB5D45F" w14:textId="77777777" w:rsidR="0096606D" w:rsidRPr="008F2B8E" w:rsidRDefault="0096606D" w:rsidP="003858D0">
            <w:pPr>
              <w:spacing w:after="0" w:line="240" w:lineRule="auto"/>
              <w:rPr>
                <w:rFonts w:ascii="Arial" w:hAnsi="Arial" w:cs="Arial"/>
                <w:b/>
                <w:sz w:val="24"/>
                <w:szCs w:val="24"/>
              </w:rPr>
            </w:pPr>
            <w:r w:rsidRPr="008F2B8E">
              <w:rPr>
                <w:rFonts w:ascii="Arial" w:hAnsi="Arial" w:cs="Arial"/>
                <w:b/>
                <w:sz w:val="24"/>
                <w:szCs w:val="24"/>
              </w:rPr>
              <w:t>A:</w:t>
            </w:r>
            <w:r w:rsidR="00F50DA2" w:rsidRPr="00CD5EFE">
              <w:rPr>
                <w:rFonts w:ascii="Arial" w:hAnsi="Arial" w:cs="Arial"/>
                <w:sz w:val="24"/>
                <w:szCs w:val="24"/>
              </w:rPr>
              <w:t xml:space="preserve"> Optional Criteria for award –</w:t>
            </w:r>
            <w:r w:rsidR="00F50DA2">
              <w:rPr>
                <w:rFonts w:ascii="Arial" w:hAnsi="Arial" w:cs="Arial"/>
                <w:sz w:val="24"/>
                <w:szCs w:val="24"/>
              </w:rPr>
              <w:t xml:space="preserve"> PL</w:t>
            </w:r>
            <w:r w:rsidR="00F50DA2" w:rsidRPr="00CD5EFE">
              <w:rPr>
                <w:rFonts w:ascii="Arial" w:hAnsi="Arial" w:cs="Arial"/>
                <w:sz w:val="24"/>
                <w:szCs w:val="24"/>
              </w:rPr>
              <w:t>0</w:t>
            </w:r>
            <w:r w:rsidR="00F50DA2">
              <w:rPr>
                <w:rFonts w:ascii="Arial" w:hAnsi="Arial" w:cs="Arial"/>
                <w:sz w:val="24"/>
                <w:szCs w:val="24"/>
              </w:rPr>
              <w:t>0</w:t>
            </w:r>
            <w:r w:rsidR="00AC499D">
              <w:rPr>
                <w:rFonts w:ascii="Arial" w:hAnsi="Arial" w:cs="Arial"/>
                <w:sz w:val="24"/>
                <w:szCs w:val="24"/>
              </w:rPr>
              <w:t>3</w:t>
            </w:r>
            <w:r w:rsidR="00F50DA2">
              <w:rPr>
                <w:rFonts w:ascii="Arial" w:hAnsi="Arial" w:cs="Arial"/>
                <w:sz w:val="24"/>
                <w:szCs w:val="24"/>
              </w:rPr>
              <w:t xml:space="preserve"> in toolkit (15</w:t>
            </w:r>
            <w:r w:rsidR="00F50DA2" w:rsidRPr="00CD5EFE">
              <w:rPr>
                <w:rFonts w:ascii="Arial" w:hAnsi="Arial" w:cs="Arial"/>
                <w:sz w:val="24"/>
                <w:szCs w:val="24"/>
              </w:rPr>
              <w:t xml:space="preserve"> points)</w:t>
            </w:r>
          </w:p>
          <w:p w14:paraId="00A121D9" w14:textId="77777777" w:rsidR="0096606D" w:rsidRPr="008F2B8E" w:rsidRDefault="0096606D" w:rsidP="003858D0">
            <w:pPr>
              <w:spacing w:after="0" w:line="240" w:lineRule="auto"/>
              <w:rPr>
                <w:rFonts w:ascii="Arial" w:hAnsi="Arial" w:cs="Arial"/>
                <w:b/>
                <w:sz w:val="24"/>
                <w:szCs w:val="24"/>
              </w:rPr>
            </w:pPr>
            <w:r w:rsidRPr="008F2B8E">
              <w:rPr>
                <w:rFonts w:ascii="Arial" w:hAnsi="Arial" w:cs="Arial"/>
                <w:b/>
                <w:sz w:val="24"/>
                <w:szCs w:val="24"/>
              </w:rPr>
              <w:t>R:</w:t>
            </w:r>
            <w:r w:rsidR="003F188E" w:rsidRPr="00CD5EFE">
              <w:rPr>
                <w:rFonts w:ascii="Arial" w:hAnsi="Arial" w:cs="Arial"/>
                <w:sz w:val="24"/>
                <w:szCs w:val="24"/>
              </w:rPr>
              <w:t xml:space="preserve"> </w:t>
            </w:r>
          </w:p>
          <w:p w14:paraId="409C336F" w14:textId="1C26D347" w:rsidR="0096606D" w:rsidRDefault="0096606D" w:rsidP="003858D0">
            <w:pPr>
              <w:spacing w:after="0" w:line="240" w:lineRule="auto"/>
              <w:rPr>
                <w:rFonts w:ascii="Arial" w:hAnsi="Arial" w:cs="Arial"/>
                <w:sz w:val="24"/>
                <w:szCs w:val="24"/>
              </w:rPr>
            </w:pPr>
            <w:r w:rsidRPr="008F2B8E">
              <w:rPr>
                <w:rFonts w:ascii="Arial" w:hAnsi="Arial" w:cs="Arial"/>
                <w:b/>
                <w:sz w:val="24"/>
                <w:szCs w:val="24"/>
              </w:rPr>
              <w:t>T:</w:t>
            </w:r>
            <w:r w:rsidR="00222FB7">
              <w:rPr>
                <w:rFonts w:ascii="Arial" w:hAnsi="Arial" w:cs="Arial"/>
                <w:b/>
                <w:sz w:val="24"/>
                <w:szCs w:val="24"/>
              </w:rPr>
              <w:t xml:space="preserve"> </w:t>
            </w:r>
            <w:r w:rsidR="00222FB7" w:rsidRPr="00222FB7">
              <w:rPr>
                <w:rFonts w:ascii="Arial" w:hAnsi="Arial" w:cs="Arial"/>
                <w:bCs/>
                <w:sz w:val="24"/>
                <w:szCs w:val="24"/>
              </w:rPr>
              <w:t>Upload by March 26</w:t>
            </w:r>
          </w:p>
        </w:tc>
        <w:tc>
          <w:tcPr>
            <w:tcW w:w="4111" w:type="dxa"/>
            <w:gridSpan w:val="2"/>
          </w:tcPr>
          <w:p w14:paraId="436E0C9B" w14:textId="6D3E1843" w:rsidR="003858D0" w:rsidRDefault="00D150FE" w:rsidP="000F7B88">
            <w:pPr>
              <w:rPr>
                <w:rFonts w:ascii="Arial" w:hAnsi="Arial" w:cs="Arial"/>
                <w:sz w:val="24"/>
                <w:szCs w:val="24"/>
              </w:rPr>
            </w:pPr>
            <w:r>
              <w:rPr>
                <w:rFonts w:ascii="Arial" w:hAnsi="Arial" w:cs="Arial"/>
                <w:sz w:val="24"/>
                <w:szCs w:val="24"/>
              </w:rPr>
              <w:lastRenderedPageBreak/>
              <w:t>Procurement/ RBS</w:t>
            </w:r>
          </w:p>
          <w:p w14:paraId="6FE66F19" w14:textId="77777777" w:rsidR="004370B5" w:rsidRDefault="004370B5" w:rsidP="000F7B88">
            <w:pPr>
              <w:rPr>
                <w:rFonts w:ascii="Arial" w:hAnsi="Arial" w:cs="Arial"/>
                <w:sz w:val="24"/>
                <w:szCs w:val="24"/>
              </w:rPr>
            </w:pPr>
          </w:p>
        </w:tc>
        <w:tc>
          <w:tcPr>
            <w:tcW w:w="1417" w:type="dxa"/>
          </w:tcPr>
          <w:p w14:paraId="7640F549" w14:textId="526159D2" w:rsidR="003858D0" w:rsidRDefault="00695A6B" w:rsidP="000F7B88">
            <w:pPr>
              <w:rPr>
                <w:rFonts w:ascii="Arial" w:hAnsi="Arial" w:cs="Arial"/>
                <w:sz w:val="24"/>
                <w:szCs w:val="24"/>
              </w:rPr>
            </w:pPr>
            <w:r>
              <w:rPr>
                <w:rFonts w:ascii="Arial" w:hAnsi="Arial" w:cs="Arial"/>
                <w:sz w:val="24"/>
                <w:szCs w:val="24"/>
              </w:rPr>
              <w:lastRenderedPageBreak/>
              <w:t>March 2026</w:t>
            </w:r>
          </w:p>
        </w:tc>
        <w:tc>
          <w:tcPr>
            <w:tcW w:w="1985" w:type="dxa"/>
            <w:gridSpan w:val="2"/>
          </w:tcPr>
          <w:p w14:paraId="1670B995" w14:textId="70C32334" w:rsidR="00CC2B4D" w:rsidRDefault="00695A6B" w:rsidP="000F7B88">
            <w:pPr>
              <w:rPr>
                <w:rFonts w:ascii="Arial" w:hAnsi="Arial" w:cs="Arial"/>
                <w:sz w:val="24"/>
                <w:szCs w:val="24"/>
              </w:rPr>
            </w:pPr>
            <w:r>
              <w:rPr>
                <w:rFonts w:ascii="Arial" w:hAnsi="Arial" w:cs="Arial"/>
                <w:sz w:val="24"/>
                <w:szCs w:val="24"/>
              </w:rPr>
              <w:t>Confirmed by DL</w:t>
            </w:r>
          </w:p>
        </w:tc>
        <w:tc>
          <w:tcPr>
            <w:tcW w:w="1515" w:type="dxa"/>
            <w:shd w:val="clear" w:color="auto" w:fill="70AD47" w:themeFill="accent6"/>
          </w:tcPr>
          <w:p w14:paraId="7D8C406C" w14:textId="4BE78976" w:rsidR="003858D0" w:rsidRPr="00BF28F9" w:rsidRDefault="00934B95" w:rsidP="000F7B88">
            <w:pPr>
              <w:rPr>
                <w:rFonts w:ascii="Arial" w:hAnsi="Arial" w:cs="Arial"/>
                <w:color w:val="000000"/>
                <w:sz w:val="24"/>
                <w:szCs w:val="24"/>
                <w14:textFill>
                  <w14:solidFill>
                    <w14:srgbClr w14:val="000000">
                      <w14:alpha w14:val="50000"/>
                    </w14:srgbClr>
                  </w14:solidFill>
                </w14:textFill>
              </w:rPr>
            </w:pPr>
            <w:r>
              <w:rPr>
                <w:rFonts w:ascii="Arial" w:hAnsi="Arial" w:cs="Arial"/>
                <w:b/>
                <w:sz w:val="24"/>
                <w:szCs w:val="24"/>
              </w:rPr>
              <w:t>Ongoing</w:t>
            </w:r>
            <w:r w:rsidR="002243E7">
              <w:rPr>
                <w:rFonts w:ascii="Arial" w:hAnsi="Arial" w:cs="Arial"/>
                <w:b/>
                <w:sz w:val="24"/>
                <w:szCs w:val="24"/>
              </w:rPr>
              <w:t xml:space="preserve"> </w:t>
            </w:r>
          </w:p>
        </w:tc>
      </w:tr>
      <w:tr w:rsidR="003858D0" w:rsidRPr="00AB53D7" w14:paraId="1F74D89B" w14:textId="77777777" w:rsidTr="6D927075">
        <w:trPr>
          <w:gridAfter w:val="3"/>
          <w:wAfter w:w="9867" w:type="dxa"/>
        </w:trPr>
        <w:tc>
          <w:tcPr>
            <w:tcW w:w="5382" w:type="dxa"/>
          </w:tcPr>
          <w:p w14:paraId="285AAA13" w14:textId="77777777" w:rsidR="003858D0" w:rsidRDefault="003858D0" w:rsidP="003858D0">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w:t>
            </w:r>
            <w:bookmarkStart w:id="18" w:name="_Hlk34651701"/>
            <w:r w:rsidRPr="003858D0">
              <w:rPr>
                <w:rFonts w:ascii="Arial" w:hAnsi="Arial" w:cs="Arial"/>
                <w:sz w:val="24"/>
                <w:szCs w:val="24"/>
              </w:rPr>
              <w:t>The partnership has included terms in tender documentation that reference Fairtrade requirements for relevant categories, or states that Fairtrade suppliers will be preferred</w:t>
            </w:r>
            <w:r w:rsidR="0096606D">
              <w:rPr>
                <w:rFonts w:ascii="Arial" w:hAnsi="Arial" w:cs="Arial"/>
                <w:sz w:val="24"/>
                <w:szCs w:val="24"/>
              </w:rPr>
              <w:t>.</w:t>
            </w:r>
            <w:bookmarkEnd w:id="18"/>
          </w:p>
          <w:p w14:paraId="393B5CD7" w14:textId="7AD0A6A9" w:rsidR="0096606D" w:rsidRPr="008F2B8E" w:rsidRDefault="0096606D" w:rsidP="003858D0">
            <w:pPr>
              <w:spacing w:after="0" w:line="240" w:lineRule="auto"/>
              <w:rPr>
                <w:rFonts w:ascii="Arial" w:hAnsi="Arial" w:cs="Arial"/>
                <w:b/>
                <w:sz w:val="24"/>
                <w:szCs w:val="24"/>
              </w:rPr>
            </w:pPr>
            <w:r w:rsidRPr="008F2B8E">
              <w:rPr>
                <w:rFonts w:ascii="Arial" w:hAnsi="Arial" w:cs="Arial"/>
                <w:b/>
                <w:sz w:val="24"/>
                <w:szCs w:val="24"/>
              </w:rPr>
              <w:t>M:</w:t>
            </w:r>
            <w:r w:rsidR="00222FB7">
              <w:rPr>
                <w:rFonts w:ascii="Arial" w:hAnsi="Arial" w:cs="Arial"/>
                <w:b/>
                <w:sz w:val="24"/>
                <w:szCs w:val="24"/>
              </w:rPr>
              <w:t xml:space="preserve"> </w:t>
            </w:r>
            <w:r w:rsidR="00222FB7" w:rsidRPr="00222FB7">
              <w:rPr>
                <w:rFonts w:ascii="Arial" w:hAnsi="Arial" w:cs="Arial"/>
                <w:bCs/>
                <w:sz w:val="24"/>
                <w:szCs w:val="24"/>
              </w:rPr>
              <w:t>Evidence of Fairtrade in tender/procurement documentation</w:t>
            </w:r>
          </w:p>
          <w:p w14:paraId="356577F4" w14:textId="77777777" w:rsidR="0096606D" w:rsidRPr="008F2B8E" w:rsidRDefault="0096606D" w:rsidP="003858D0">
            <w:pPr>
              <w:spacing w:after="0" w:line="240" w:lineRule="auto"/>
              <w:rPr>
                <w:rFonts w:ascii="Arial" w:hAnsi="Arial" w:cs="Arial"/>
                <w:b/>
                <w:sz w:val="24"/>
                <w:szCs w:val="24"/>
              </w:rPr>
            </w:pPr>
            <w:r w:rsidRPr="008F2B8E">
              <w:rPr>
                <w:rFonts w:ascii="Arial" w:hAnsi="Arial" w:cs="Arial"/>
                <w:b/>
                <w:sz w:val="24"/>
                <w:szCs w:val="24"/>
              </w:rPr>
              <w:t>A:</w:t>
            </w:r>
            <w:r w:rsidR="00F50DA2">
              <w:rPr>
                <w:rFonts w:ascii="Arial" w:hAnsi="Arial" w:cs="Arial"/>
                <w:b/>
                <w:sz w:val="24"/>
                <w:szCs w:val="24"/>
              </w:rPr>
              <w:t xml:space="preserve"> </w:t>
            </w:r>
            <w:r w:rsidR="00F50DA2" w:rsidRPr="00CD5EFE">
              <w:rPr>
                <w:rFonts w:ascii="Arial" w:hAnsi="Arial" w:cs="Arial"/>
                <w:sz w:val="24"/>
                <w:szCs w:val="24"/>
              </w:rPr>
              <w:t>Optional Criteria for award –</w:t>
            </w:r>
            <w:r w:rsidR="00F50DA2">
              <w:rPr>
                <w:rFonts w:ascii="Arial" w:hAnsi="Arial" w:cs="Arial"/>
                <w:sz w:val="24"/>
                <w:szCs w:val="24"/>
              </w:rPr>
              <w:t xml:space="preserve"> PL</w:t>
            </w:r>
            <w:r w:rsidR="00F50DA2" w:rsidRPr="00CD5EFE">
              <w:rPr>
                <w:rFonts w:ascii="Arial" w:hAnsi="Arial" w:cs="Arial"/>
                <w:sz w:val="24"/>
                <w:szCs w:val="24"/>
              </w:rPr>
              <w:t>0</w:t>
            </w:r>
            <w:r w:rsidR="00F50DA2">
              <w:rPr>
                <w:rFonts w:ascii="Arial" w:hAnsi="Arial" w:cs="Arial"/>
                <w:sz w:val="24"/>
                <w:szCs w:val="24"/>
              </w:rPr>
              <w:t>05 in toolkit (5</w:t>
            </w:r>
            <w:r w:rsidR="00F50DA2" w:rsidRPr="00CD5EFE">
              <w:rPr>
                <w:rFonts w:ascii="Arial" w:hAnsi="Arial" w:cs="Arial"/>
                <w:sz w:val="24"/>
                <w:szCs w:val="24"/>
              </w:rPr>
              <w:t xml:space="preserve"> points)</w:t>
            </w:r>
          </w:p>
          <w:p w14:paraId="10B788EF" w14:textId="77777777" w:rsidR="0096606D" w:rsidRPr="008F2B8E" w:rsidRDefault="0096606D" w:rsidP="003858D0">
            <w:pPr>
              <w:spacing w:after="0" w:line="240" w:lineRule="auto"/>
              <w:rPr>
                <w:rFonts w:ascii="Arial" w:hAnsi="Arial" w:cs="Arial"/>
                <w:b/>
                <w:sz w:val="24"/>
                <w:szCs w:val="24"/>
              </w:rPr>
            </w:pPr>
            <w:r w:rsidRPr="008F2B8E">
              <w:rPr>
                <w:rFonts w:ascii="Arial" w:hAnsi="Arial" w:cs="Arial"/>
                <w:b/>
                <w:sz w:val="24"/>
                <w:szCs w:val="24"/>
              </w:rPr>
              <w:t>R:</w:t>
            </w:r>
            <w:r w:rsidR="00A65D7F">
              <w:rPr>
                <w:rFonts w:ascii="Arial" w:hAnsi="Arial" w:cs="Arial"/>
                <w:b/>
                <w:sz w:val="24"/>
                <w:szCs w:val="24"/>
              </w:rPr>
              <w:t xml:space="preserve"> </w:t>
            </w:r>
          </w:p>
          <w:p w14:paraId="6C0D02A0" w14:textId="77777777" w:rsidR="0096606D" w:rsidRDefault="0096606D" w:rsidP="003858D0">
            <w:pPr>
              <w:spacing w:after="0" w:line="240" w:lineRule="auto"/>
              <w:rPr>
                <w:rFonts w:ascii="Arial" w:hAnsi="Arial" w:cs="Arial"/>
                <w:sz w:val="24"/>
                <w:szCs w:val="24"/>
              </w:rPr>
            </w:pPr>
            <w:r w:rsidRPr="008F2B8E">
              <w:rPr>
                <w:rFonts w:ascii="Arial" w:hAnsi="Arial" w:cs="Arial"/>
                <w:b/>
                <w:sz w:val="24"/>
                <w:szCs w:val="24"/>
              </w:rPr>
              <w:t>T:</w:t>
            </w:r>
          </w:p>
        </w:tc>
        <w:tc>
          <w:tcPr>
            <w:tcW w:w="4111" w:type="dxa"/>
            <w:gridSpan w:val="2"/>
          </w:tcPr>
          <w:p w14:paraId="4A2AB11B" w14:textId="2F2DDD02" w:rsidR="003858D0" w:rsidRDefault="00D150FE" w:rsidP="000F7B88">
            <w:pPr>
              <w:rPr>
                <w:rFonts w:ascii="Arial" w:hAnsi="Arial" w:cs="Arial"/>
                <w:sz w:val="24"/>
                <w:szCs w:val="24"/>
              </w:rPr>
            </w:pPr>
            <w:r>
              <w:rPr>
                <w:rFonts w:ascii="Arial" w:hAnsi="Arial" w:cs="Arial"/>
                <w:sz w:val="24"/>
                <w:szCs w:val="24"/>
              </w:rPr>
              <w:t>RBS/ Procurement</w:t>
            </w:r>
          </w:p>
          <w:p w14:paraId="62D931BF" w14:textId="77777777" w:rsidR="004370B5" w:rsidRDefault="004370B5" w:rsidP="00AF74E8">
            <w:pPr>
              <w:rPr>
                <w:rFonts w:ascii="Arial" w:hAnsi="Arial" w:cs="Arial"/>
                <w:sz w:val="24"/>
                <w:szCs w:val="24"/>
              </w:rPr>
            </w:pPr>
          </w:p>
        </w:tc>
        <w:tc>
          <w:tcPr>
            <w:tcW w:w="1417" w:type="dxa"/>
          </w:tcPr>
          <w:p w14:paraId="41565D87" w14:textId="469B2570" w:rsidR="003858D0" w:rsidRDefault="00A0334B" w:rsidP="000F7B88">
            <w:pPr>
              <w:rPr>
                <w:rFonts w:ascii="Arial" w:hAnsi="Arial" w:cs="Arial"/>
                <w:sz w:val="24"/>
                <w:szCs w:val="24"/>
              </w:rPr>
            </w:pPr>
            <w:r>
              <w:rPr>
                <w:rFonts w:ascii="Arial" w:hAnsi="Arial" w:cs="Arial"/>
                <w:sz w:val="24"/>
                <w:szCs w:val="24"/>
              </w:rPr>
              <w:t>October</w:t>
            </w:r>
            <w:r w:rsidR="00D150FE">
              <w:rPr>
                <w:rFonts w:ascii="Arial" w:hAnsi="Arial" w:cs="Arial"/>
                <w:sz w:val="24"/>
                <w:szCs w:val="24"/>
              </w:rPr>
              <w:t xml:space="preserve"> </w:t>
            </w:r>
            <w:r w:rsidR="00F50DA2">
              <w:rPr>
                <w:rFonts w:ascii="Arial" w:hAnsi="Arial" w:cs="Arial"/>
                <w:sz w:val="24"/>
                <w:szCs w:val="24"/>
              </w:rPr>
              <w:t>202</w:t>
            </w:r>
            <w:r w:rsidR="00F5013A">
              <w:rPr>
                <w:rFonts w:ascii="Arial" w:hAnsi="Arial" w:cs="Arial"/>
                <w:sz w:val="24"/>
                <w:szCs w:val="24"/>
              </w:rPr>
              <w:t>5</w:t>
            </w:r>
          </w:p>
        </w:tc>
        <w:tc>
          <w:tcPr>
            <w:tcW w:w="1985" w:type="dxa"/>
            <w:gridSpan w:val="2"/>
          </w:tcPr>
          <w:p w14:paraId="1F3D59CC" w14:textId="092A7A9B" w:rsidR="003858D0" w:rsidRDefault="00695A6B" w:rsidP="00885701">
            <w:pPr>
              <w:rPr>
                <w:rFonts w:ascii="Arial" w:hAnsi="Arial" w:cs="Arial"/>
                <w:sz w:val="24"/>
                <w:szCs w:val="24"/>
              </w:rPr>
            </w:pPr>
            <w:r w:rsidRPr="00695A6B">
              <w:rPr>
                <w:rFonts w:ascii="Arial" w:hAnsi="Arial" w:cs="Arial"/>
                <w:bCs/>
                <w:sz w:val="24"/>
                <w:szCs w:val="24"/>
              </w:rPr>
              <w:t>Procurement policy and action plan</w:t>
            </w:r>
          </w:p>
        </w:tc>
        <w:tc>
          <w:tcPr>
            <w:tcW w:w="1515" w:type="dxa"/>
            <w:shd w:val="clear" w:color="auto" w:fill="70AD47" w:themeFill="accent6"/>
          </w:tcPr>
          <w:p w14:paraId="0FAA9DCF" w14:textId="036ACA54" w:rsidR="003858D0" w:rsidRPr="00BF28F9" w:rsidRDefault="00885701" w:rsidP="000F7B88">
            <w:pPr>
              <w:rPr>
                <w:rFonts w:ascii="Arial" w:hAnsi="Arial" w:cs="Arial"/>
                <w:color w:val="000000"/>
                <w:sz w:val="24"/>
                <w:szCs w:val="24"/>
                <w14:textFill>
                  <w14:solidFill>
                    <w14:srgbClr w14:val="000000">
                      <w14:alpha w14:val="50000"/>
                    </w14:srgbClr>
                  </w14:solidFill>
                </w14:textFill>
              </w:rPr>
            </w:pPr>
            <w:r>
              <w:rPr>
                <w:rFonts w:ascii="Arial" w:hAnsi="Arial" w:cs="Arial"/>
                <w:b/>
                <w:sz w:val="24"/>
                <w:szCs w:val="24"/>
              </w:rPr>
              <w:t>Completed</w:t>
            </w:r>
          </w:p>
        </w:tc>
      </w:tr>
      <w:tr w:rsidR="003858D0" w:rsidRPr="00AB53D7" w14:paraId="1FE184B9" w14:textId="77777777" w:rsidTr="6D927075">
        <w:trPr>
          <w:gridAfter w:val="3"/>
          <w:wAfter w:w="9867" w:type="dxa"/>
        </w:trPr>
        <w:tc>
          <w:tcPr>
            <w:tcW w:w="5382" w:type="dxa"/>
          </w:tcPr>
          <w:p w14:paraId="60A673F2" w14:textId="77777777" w:rsidR="003858D0" w:rsidRDefault="003858D0" w:rsidP="003858D0">
            <w:pPr>
              <w:spacing w:after="0" w:line="240" w:lineRule="auto"/>
              <w:rPr>
                <w:rFonts w:ascii="Arial" w:hAnsi="Arial" w:cs="Arial"/>
                <w:sz w:val="24"/>
                <w:szCs w:val="24"/>
              </w:rPr>
            </w:pPr>
            <w:r w:rsidRPr="0096606D">
              <w:rPr>
                <w:rFonts w:ascii="Arial" w:hAnsi="Arial" w:cs="Arial"/>
                <w:b/>
                <w:sz w:val="24"/>
                <w:szCs w:val="24"/>
              </w:rPr>
              <w:t>S:</w:t>
            </w:r>
            <w:r>
              <w:rPr>
                <w:rFonts w:ascii="Arial" w:hAnsi="Arial" w:cs="Arial"/>
                <w:sz w:val="24"/>
                <w:szCs w:val="24"/>
              </w:rPr>
              <w:t xml:space="preserve"> </w:t>
            </w:r>
            <w:r w:rsidRPr="003858D0">
              <w:rPr>
                <w:rFonts w:ascii="Arial" w:hAnsi="Arial" w:cs="Arial"/>
                <w:sz w:val="24"/>
                <w:szCs w:val="24"/>
              </w:rPr>
              <w:t>EITHER Fairtrade is served as standard in hospitality (e.g. conferences, vacation hotel rooms etc.) across all products which have a Fairtrade option available - tea, coffee, sugar etc., OR within the last two years demonstrable progress has been made to put this into practice</w:t>
            </w:r>
          </w:p>
          <w:p w14:paraId="6CBAE93F" w14:textId="1B864D09" w:rsidR="0096606D" w:rsidRPr="0096606D" w:rsidRDefault="0096606D" w:rsidP="003858D0">
            <w:pPr>
              <w:spacing w:after="0" w:line="240" w:lineRule="auto"/>
              <w:rPr>
                <w:rFonts w:ascii="Arial" w:hAnsi="Arial" w:cs="Arial"/>
                <w:b/>
                <w:sz w:val="24"/>
                <w:szCs w:val="24"/>
              </w:rPr>
            </w:pPr>
            <w:r w:rsidRPr="0096606D">
              <w:rPr>
                <w:rFonts w:ascii="Arial" w:hAnsi="Arial" w:cs="Arial"/>
                <w:b/>
                <w:sz w:val="24"/>
                <w:szCs w:val="24"/>
              </w:rPr>
              <w:t>M:</w:t>
            </w:r>
            <w:r w:rsidR="00222FB7">
              <w:rPr>
                <w:rFonts w:ascii="Arial" w:hAnsi="Arial" w:cs="Arial"/>
                <w:b/>
                <w:sz w:val="24"/>
                <w:szCs w:val="24"/>
              </w:rPr>
              <w:t xml:space="preserve"> </w:t>
            </w:r>
            <w:r w:rsidR="00222FB7" w:rsidRPr="00222FB7">
              <w:rPr>
                <w:rFonts w:ascii="Arial" w:hAnsi="Arial" w:cs="Arial"/>
                <w:bCs/>
                <w:sz w:val="24"/>
                <w:szCs w:val="24"/>
              </w:rPr>
              <w:t xml:space="preserve">Sales data, delivered catering menu, </w:t>
            </w:r>
            <w:r w:rsidR="00222FB7">
              <w:rPr>
                <w:rFonts w:ascii="Arial" w:hAnsi="Arial" w:cs="Arial"/>
                <w:bCs/>
                <w:sz w:val="24"/>
                <w:szCs w:val="24"/>
              </w:rPr>
              <w:t xml:space="preserve">Fairtrade </w:t>
            </w:r>
            <w:r w:rsidR="00222FB7" w:rsidRPr="00222FB7">
              <w:rPr>
                <w:rFonts w:ascii="Arial" w:hAnsi="Arial" w:cs="Arial"/>
                <w:bCs/>
                <w:sz w:val="24"/>
                <w:szCs w:val="24"/>
              </w:rPr>
              <w:t>lines available</w:t>
            </w:r>
            <w:r w:rsidR="00222FB7">
              <w:rPr>
                <w:rFonts w:ascii="Arial" w:hAnsi="Arial" w:cs="Arial"/>
                <w:bCs/>
                <w:sz w:val="24"/>
                <w:szCs w:val="24"/>
              </w:rPr>
              <w:t xml:space="preserve"> for customers to purchase</w:t>
            </w:r>
          </w:p>
          <w:p w14:paraId="59930A06" w14:textId="77777777" w:rsidR="0096606D" w:rsidRPr="0096606D" w:rsidRDefault="0096606D" w:rsidP="003858D0">
            <w:pPr>
              <w:spacing w:after="0" w:line="240" w:lineRule="auto"/>
              <w:rPr>
                <w:rFonts w:ascii="Arial" w:hAnsi="Arial" w:cs="Arial"/>
                <w:b/>
                <w:sz w:val="24"/>
                <w:szCs w:val="24"/>
              </w:rPr>
            </w:pPr>
            <w:r w:rsidRPr="0096606D">
              <w:rPr>
                <w:rFonts w:ascii="Arial" w:hAnsi="Arial" w:cs="Arial"/>
                <w:b/>
                <w:sz w:val="24"/>
                <w:szCs w:val="24"/>
              </w:rPr>
              <w:t>A:</w:t>
            </w:r>
            <w:r w:rsidR="00F50DA2" w:rsidRPr="00CD5EFE">
              <w:rPr>
                <w:rFonts w:ascii="Arial" w:hAnsi="Arial" w:cs="Arial"/>
                <w:sz w:val="24"/>
                <w:szCs w:val="24"/>
              </w:rPr>
              <w:t xml:space="preserve"> Optional Criteria for award –</w:t>
            </w:r>
            <w:r w:rsidR="00F50DA2">
              <w:rPr>
                <w:rFonts w:ascii="Arial" w:hAnsi="Arial" w:cs="Arial"/>
                <w:sz w:val="24"/>
                <w:szCs w:val="24"/>
              </w:rPr>
              <w:t xml:space="preserve"> PL</w:t>
            </w:r>
            <w:r w:rsidR="00F50DA2" w:rsidRPr="00CD5EFE">
              <w:rPr>
                <w:rFonts w:ascii="Arial" w:hAnsi="Arial" w:cs="Arial"/>
                <w:sz w:val="24"/>
                <w:szCs w:val="24"/>
              </w:rPr>
              <w:t>0</w:t>
            </w:r>
            <w:r w:rsidR="00F50DA2">
              <w:rPr>
                <w:rFonts w:ascii="Arial" w:hAnsi="Arial" w:cs="Arial"/>
                <w:sz w:val="24"/>
                <w:szCs w:val="24"/>
              </w:rPr>
              <w:t>06 in toolkit (10</w:t>
            </w:r>
            <w:r w:rsidR="00F50DA2" w:rsidRPr="00CD5EFE">
              <w:rPr>
                <w:rFonts w:ascii="Arial" w:hAnsi="Arial" w:cs="Arial"/>
                <w:sz w:val="24"/>
                <w:szCs w:val="24"/>
              </w:rPr>
              <w:t xml:space="preserve"> points)</w:t>
            </w:r>
          </w:p>
          <w:p w14:paraId="78F476FF" w14:textId="77777777" w:rsidR="0096606D" w:rsidRPr="0096606D" w:rsidRDefault="0096606D" w:rsidP="003858D0">
            <w:pPr>
              <w:spacing w:after="0" w:line="240" w:lineRule="auto"/>
              <w:rPr>
                <w:rFonts w:ascii="Arial" w:hAnsi="Arial" w:cs="Arial"/>
                <w:b/>
                <w:sz w:val="24"/>
                <w:szCs w:val="24"/>
              </w:rPr>
            </w:pPr>
            <w:r w:rsidRPr="0096606D">
              <w:rPr>
                <w:rFonts w:ascii="Arial" w:hAnsi="Arial" w:cs="Arial"/>
                <w:b/>
                <w:sz w:val="24"/>
                <w:szCs w:val="24"/>
              </w:rPr>
              <w:t>R:</w:t>
            </w:r>
            <w:r w:rsidR="00A65D7F">
              <w:rPr>
                <w:rFonts w:ascii="Arial" w:hAnsi="Arial" w:cs="Arial"/>
                <w:b/>
                <w:sz w:val="24"/>
                <w:szCs w:val="24"/>
              </w:rPr>
              <w:t xml:space="preserve"> </w:t>
            </w:r>
          </w:p>
          <w:p w14:paraId="55860747" w14:textId="77777777" w:rsidR="0096606D" w:rsidRDefault="0096606D" w:rsidP="003858D0">
            <w:pPr>
              <w:spacing w:after="0" w:line="240" w:lineRule="auto"/>
              <w:rPr>
                <w:rFonts w:ascii="Arial" w:hAnsi="Arial" w:cs="Arial"/>
                <w:sz w:val="24"/>
                <w:szCs w:val="24"/>
              </w:rPr>
            </w:pPr>
            <w:r w:rsidRPr="0096606D">
              <w:rPr>
                <w:rFonts w:ascii="Arial" w:hAnsi="Arial" w:cs="Arial"/>
                <w:b/>
                <w:sz w:val="24"/>
                <w:szCs w:val="24"/>
              </w:rPr>
              <w:t>T:</w:t>
            </w:r>
          </w:p>
        </w:tc>
        <w:tc>
          <w:tcPr>
            <w:tcW w:w="4111" w:type="dxa"/>
            <w:gridSpan w:val="2"/>
          </w:tcPr>
          <w:p w14:paraId="11D20557" w14:textId="0D63D649" w:rsidR="003858D0" w:rsidRDefault="00D150FE" w:rsidP="000F7B88">
            <w:pPr>
              <w:rPr>
                <w:rFonts w:ascii="Arial" w:hAnsi="Arial" w:cs="Arial"/>
                <w:sz w:val="24"/>
                <w:szCs w:val="24"/>
              </w:rPr>
            </w:pPr>
            <w:r>
              <w:rPr>
                <w:rFonts w:ascii="Arial" w:hAnsi="Arial" w:cs="Arial"/>
                <w:sz w:val="24"/>
                <w:szCs w:val="24"/>
              </w:rPr>
              <w:t>RBS</w:t>
            </w:r>
          </w:p>
        </w:tc>
        <w:tc>
          <w:tcPr>
            <w:tcW w:w="1417" w:type="dxa"/>
          </w:tcPr>
          <w:p w14:paraId="41238637" w14:textId="77777777" w:rsidR="003858D0" w:rsidRDefault="00F50DA2" w:rsidP="000F7B88">
            <w:pPr>
              <w:rPr>
                <w:rFonts w:ascii="Arial" w:hAnsi="Arial" w:cs="Arial"/>
                <w:sz w:val="24"/>
                <w:szCs w:val="24"/>
              </w:rPr>
            </w:pPr>
            <w:r>
              <w:rPr>
                <w:rFonts w:ascii="Arial" w:hAnsi="Arial" w:cs="Arial"/>
                <w:sz w:val="24"/>
                <w:szCs w:val="24"/>
              </w:rPr>
              <w:t>Continue doing</w:t>
            </w:r>
          </w:p>
        </w:tc>
        <w:tc>
          <w:tcPr>
            <w:tcW w:w="1985" w:type="dxa"/>
            <w:gridSpan w:val="2"/>
          </w:tcPr>
          <w:p w14:paraId="0AE0BAE2" w14:textId="4E3AF35B" w:rsidR="003858D0" w:rsidRDefault="00695A6B" w:rsidP="000F7B88">
            <w:pPr>
              <w:rPr>
                <w:rFonts w:ascii="Arial" w:hAnsi="Arial" w:cs="Arial"/>
                <w:sz w:val="24"/>
                <w:szCs w:val="24"/>
              </w:rPr>
            </w:pPr>
            <w:r>
              <w:rPr>
                <w:rFonts w:ascii="Arial" w:hAnsi="Arial" w:cs="Arial"/>
                <w:sz w:val="24"/>
                <w:szCs w:val="24"/>
              </w:rPr>
              <w:t>Yes, this is still the case</w:t>
            </w:r>
          </w:p>
        </w:tc>
        <w:tc>
          <w:tcPr>
            <w:tcW w:w="1515" w:type="dxa"/>
            <w:shd w:val="clear" w:color="auto" w:fill="70AD47" w:themeFill="accent6"/>
          </w:tcPr>
          <w:p w14:paraId="6A6E2DD7" w14:textId="77777777" w:rsidR="003858D0" w:rsidRPr="00BF28F9" w:rsidRDefault="00F50DA2" w:rsidP="000F7B88">
            <w:pPr>
              <w:rPr>
                <w:rFonts w:ascii="Arial" w:hAnsi="Arial" w:cs="Arial"/>
                <w:color w:val="000000"/>
                <w:sz w:val="24"/>
                <w:szCs w:val="24"/>
                <w14:textFill>
                  <w14:solidFill>
                    <w14:srgbClr w14:val="000000">
                      <w14:alpha w14:val="50000"/>
                    </w14:srgbClr>
                  </w14:solidFill>
                </w14:textFill>
              </w:rPr>
            </w:pPr>
            <w:r>
              <w:rPr>
                <w:rFonts w:ascii="Arial" w:hAnsi="Arial" w:cs="Arial"/>
                <w:b/>
                <w:sz w:val="24"/>
                <w:szCs w:val="24"/>
              </w:rPr>
              <w:t>Completed</w:t>
            </w:r>
          </w:p>
        </w:tc>
      </w:tr>
      <w:tr w:rsidR="003858D0" w:rsidRPr="00AB53D7" w14:paraId="4C6423C5" w14:textId="77777777" w:rsidTr="6D927075">
        <w:trPr>
          <w:gridAfter w:val="3"/>
          <w:wAfter w:w="9867" w:type="dxa"/>
        </w:trPr>
        <w:tc>
          <w:tcPr>
            <w:tcW w:w="5382" w:type="dxa"/>
          </w:tcPr>
          <w:p w14:paraId="29AD6B19" w14:textId="77777777" w:rsidR="003858D0" w:rsidRDefault="003858D0" w:rsidP="003858D0">
            <w:pPr>
              <w:spacing w:after="0" w:line="240" w:lineRule="auto"/>
              <w:rPr>
                <w:rFonts w:ascii="Arial" w:hAnsi="Arial" w:cs="Arial"/>
                <w:sz w:val="24"/>
                <w:szCs w:val="24"/>
              </w:rPr>
            </w:pPr>
            <w:r w:rsidRPr="0096606D">
              <w:rPr>
                <w:rFonts w:ascii="Arial" w:hAnsi="Arial" w:cs="Arial"/>
                <w:b/>
                <w:sz w:val="24"/>
                <w:szCs w:val="24"/>
              </w:rPr>
              <w:t>S</w:t>
            </w:r>
            <w:r>
              <w:rPr>
                <w:rFonts w:ascii="Arial" w:hAnsi="Arial" w:cs="Arial"/>
                <w:sz w:val="24"/>
                <w:szCs w:val="24"/>
              </w:rPr>
              <w:t xml:space="preserve">: </w:t>
            </w:r>
            <w:r w:rsidRPr="003858D0">
              <w:rPr>
                <w:rFonts w:ascii="Arial" w:hAnsi="Arial" w:cs="Arial"/>
                <w:sz w:val="24"/>
                <w:szCs w:val="24"/>
              </w:rPr>
              <w:t xml:space="preserve">Sales promotions (such as discounts, competitions, loyalty cards etc.) are run on Fairtrade certified products periodically </w:t>
            </w:r>
            <w:r w:rsidRPr="003858D0">
              <w:rPr>
                <w:rFonts w:ascii="Arial" w:hAnsi="Arial" w:cs="Arial"/>
                <w:sz w:val="24"/>
                <w:szCs w:val="24"/>
              </w:rPr>
              <w:lastRenderedPageBreak/>
              <w:t>throughout the year, across relevant retail outlets.</w:t>
            </w:r>
          </w:p>
          <w:p w14:paraId="7CF27944" w14:textId="799283BB" w:rsidR="003858D0" w:rsidRPr="0096606D" w:rsidRDefault="0096606D" w:rsidP="003858D0">
            <w:pPr>
              <w:spacing w:after="0" w:line="240" w:lineRule="auto"/>
              <w:rPr>
                <w:rFonts w:ascii="Arial" w:hAnsi="Arial" w:cs="Arial"/>
                <w:b/>
                <w:sz w:val="24"/>
                <w:szCs w:val="24"/>
              </w:rPr>
            </w:pPr>
            <w:r w:rsidRPr="0096606D">
              <w:rPr>
                <w:rFonts w:ascii="Arial" w:hAnsi="Arial" w:cs="Arial"/>
                <w:b/>
                <w:sz w:val="24"/>
                <w:szCs w:val="24"/>
              </w:rPr>
              <w:t>M:</w:t>
            </w:r>
            <w:r w:rsidR="00222FB7">
              <w:rPr>
                <w:rFonts w:ascii="Arial" w:hAnsi="Arial" w:cs="Arial"/>
                <w:b/>
                <w:sz w:val="24"/>
                <w:szCs w:val="24"/>
              </w:rPr>
              <w:t xml:space="preserve"> </w:t>
            </w:r>
            <w:r w:rsidR="00222FB7" w:rsidRPr="00222FB7">
              <w:rPr>
                <w:rFonts w:ascii="Arial" w:hAnsi="Arial" w:cs="Arial"/>
                <w:bCs/>
                <w:sz w:val="24"/>
                <w:szCs w:val="24"/>
              </w:rPr>
              <w:t>Evidence of promotions in internal/external communications</w:t>
            </w:r>
          </w:p>
          <w:p w14:paraId="7D232813" w14:textId="77777777" w:rsidR="0096606D" w:rsidRPr="0096606D" w:rsidRDefault="0096606D" w:rsidP="003858D0">
            <w:pPr>
              <w:spacing w:after="0" w:line="240" w:lineRule="auto"/>
              <w:rPr>
                <w:rFonts w:ascii="Arial" w:hAnsi="Arial" w:cs="Arial"/>
                <w:b/>
                <w:sz w:val="24"/>
                <w:szCs w:val="24"/>
              </w:rPr>
            </w:pPr>
            <w:r w:rsidRPr="0096606D">
              <w:rPr>
                <w:rFonts w:ascii="Arial" w:hAnsi="Arial" w:cs="Arial"/>
                <w:b/>
                <w:sz w:val="24"/>
                <w:szCs w:val="24"/>
              </w:rPr>
              <w:t>A:</w:t>
            </w:r>
            <w:r w:rsidR="00F50DA2" w:rsidRPr="00CD5EFE">
              <w:rPr>
                <w:rFonts w:ascii="Arial" w:hAnsi="Arial" w:cs="Arial"/>
                <w:sz w:val="24"/>
                <w:szCs w:val="24"/>
              </w:rPr>
              <w:t xml:space="preserve"> Optional Criteria for award –</w:t>
            </w:r>
            <w:r w:rsidR="00F50DA2">
              <w:rPr>
                <w:rFonts w:ascii="Arial" w:hAnsi="Arial" w:cs="Arial"/>
                <w:sz w:val="24"/>
                <w:szCs w:val="24"/>
              </w:rPr>
              <w:t xml:space="preserve"> PL</w:t>
            </w:r>
            <w:r w:rsidR="00F50DA2" w:rsidRPr="00CD5EFE">
              <w:rPr>
                <w:rFonts w:ascii="Arial" w:hAnsi="Arial" w:cs="Arial"/>
                <w:sz w:val="24"/>
                <w:szCs w:val="24"/>
              </w:rPr>
              <w:t>0</w:t>
            </w:r>
            <w:r w:rsidR="00F50DA2">
              <w:rPr>
                <w:rFonts w:ascii="Arial" w:hAnsi="Arial" w:cs="Arial"/>
                <w:sz w:val="24"/>
                <w:szCs w:val="24"/>
              </w:rPr>
              <w:t>10 in toolkit (5</w:t>
            </w:r>
            <w:r w:rsidR="00F50DA2" w:rsidRPr="00CD5EFE">
              <w:rPr>
                <w:rFonts w:ascii="Arial" w:hAnsi="Arial" w:cs="Arial"/>
                <w:sz w:val="24"/>
                <w:szCs w:val="24"/>
              </w:rPr>
              <w:t xml:space="preserve"> points)</w:t>
            </w:r>
          </w:p>
          <w:p w14:paraId="48C56334" w14:textId="77777777" w:rsidR="0096606D" w:rsidRPr="0096606D" w:rsidRDefault="0096606D" w:rsidP="003858D0">
            <w:pPr>
              <w:spacing w:after="0" w:line="240" w:lineRule="auto"/>
              <w:rPr>
                <w:rFonts w:ascii="Arial" w:hAnsi="Arial" w:cs="Arial"/>
                <w:b/>
                <w:sz w:val="24"/>
                <w:szCs w:val="24"/>
              </w:rPr>
            </w:pPr>
            <w:r w:rsidRPr="0096606D">
              <w:rPr>
                <w:rFonts w:ascii="Arial" w:hAnsi="Arial" w:cs="Arial"/>
                <w:b/>
                <w:sz w:val="24"/>
                <w:szCs w:val="24"/>
              </w:rPr>
              <w:t>R:</w:t>
            </w:r>
            <w:r w:rsidR="00A65D7F">
              <w:rPr>
                <w:rFonts w:ascii="Arial" w:hAnsi="Arial" w:cs="Arial"/>
                <w:b/>
                <w:sz w:val="24"/>
                <w:szCs w:val="24"/>
              </w:rPr>
              <w:t xml:space="preserve"> </w:t>
            </w:r>
          </w:p>
          <w:p w14:paraId="577B96EF" w14:textId="77777777" w:rsidR="0096606D" w:rsidRDefault="0096606D" w:rsidP="003858D0">
            <w:pPr>
              <w:spacing w:after="0" w:line="240" w:lineRule="auto"/>
              <w:rPr>
                <w:rFonts w:ascii="Arial" w:hAnsi="Arial" w:cs="Arial"/>
                <w:sz w:val="24"/>
                <w:szCs w:val="24"/>
              </w:rPr>
            </w:pPr>
            <w:r w:rsidRPr="0096606D">
              <w:rPr>
                <w:rFonts w:ascii="Arial" w:hAnsi="Arial" w:cs="Arial"/>
                <w:b/>
                <w:sz w:val="24"/>
                <w:szCs w:val="24"/>
              </w:rPr>
              <w:t>T:</w:t>
            </w:r>
          </w:p>
        </w:tc>
        <w:tc>
          <w:tcPr>
            <w:tcW w:w="4111" w:type="dxa"/>
            <w:gridSpan w:val="2"/>
          </w:tcPr>
          <w:p w14:paraId="3B5A2EE2" w14:textId="6C3A2F67" w:rsidR="003858D0" w:rsidRDefault="00D150FE" w:rsidP="000F7B88">
            <w:pPr>
              <w:rPr>
                <w:rFonts w:ascii="Arial" w:hAnsi="Arial" w:cs="Arial"/>
                <w:sz w:val="24"/>
                <w:szCs w:val="24"/>
              </w:rPr>
            </w:pPr>
            <w:r>
              <w:rPr>
                <w:rFonts w:ascii="Arial" w:hAnsi="Arial" w:cs="Arial"/>
                <w:sz w:val="24"/>
                <w:szCs w:val="24"/>
              </w:rPr>
              <w:lastRenderedPageBreak/>
              <w:t>RBS</w:t>
            </w:r>
          </w:p>
          <w:p w14:paraId="0DC568B3" w14:textId="590AB474" w:rsidR="004370B5" w:rsidRDefault="004370B5" w:rsidP="000F7B88">
            <w:pPr>
              <w:rPr>
                <w:rFonts w:ascii="Arial" w:hAnsi="Arial" w:cs="Arial"/>
                <w:sz w:val="24"/>
                <w:szCs w:val="24"/>
              </w:rPr>
            </w:pPr>
          </w:p>
        </w:tc>
        <w:tc>
          <w:tcPr>
            <w:tcW w:w="1417" w:type="dxa"/>
          </w:tcPr>
          <w:p w14:paraId="694E5146" w14:textId="6AB9ACE9" w:rsidR="003858D0" w:rsidRDefault="00CB50C5" w:rsidP="000F7B88">
            <w:pPr>
              <w:rPr>
                <w:rFonts w:ascii="Arial" w:hAnsi="Arial" w:cs="Arial"/>
                <w:sz w:val="24"/>
                <w:szCs w:val="24"/>
              </w:rPr>
            </w:pPr>
            <w:r>
              <w:rPr>
                <w:rFonts w:ascii="Arial" w:hAnsi="Arial" w:cs="Arial"/>
                <w:sz w:val="24"/>
                <w:szCs w:val="24"/>
              </w:rPr>
              <w:t>September</w:t>
            </w:r>
            <w:r w:rsidR="00F50DA2">
              <w:rPr>
                <w:rFonts w:ascii="Arial" w:hAnsi="Arial" w:cs="Arial"/>
                <w:sz w:val="24"/>
                <w:szCs w:val="24"/>
              </w:rPr>
              <w:t xml:space="preserve"> 202</w:t>
            </w:r>
            <w:r>
              <w:rPr>
                <w:rFonts w:ascii="Arial" w:hAnsi="Arial" w:cs="Arial"/>
                <w:sz w:val="24"/>
                <w:szCs w:val="24"/>
              </w:rPr>
              <w:t>5</w:t>
            </w:r>
          </w:p>
        </w:tc>
        <w:tc>
          <w:tcPr>
            <w:tcW w:w="1985" w:type="dxa"/>
            <w:gridSpan w:val="2"/>
          </w:tcPr>
          <w:p w14:paraId="7C90D7BF" w14:textId="6964AB8E" w:rsidR="00A0334B" w:rsidRDefault="00A0334B" w:rsidP="000F7B88">
            <w:pPr>
              <w:rPr>
                <w:rFonts w:ascii="Arial" w:hAnsi="Arial" w:cs="Arial"/>
                <w:sz w:val="24"/>
                <w:szCs w:val="24"/>
              </w:rPr>
            </w:pPr>
            <w:r>
              <w:rPr>
                <w:rFonts w:ascii="Arial" w:hAnsi="Arial" w:cs="Arial"/>
                <w:sz w:val="24"/>
                <w:szCs w:val="24"/>
              </w:rPr>
              <w:t xml:space="preserve">Sustainability Coordinator and Environment </w:t>
            </w:r>
            <w:r>
              <w:rPr>
                <w:rFonts w:ascii="Arial" w:hAnsi="Arial" w:cs="Arial"/>
                <w:sz w:val="24"/>
                <w:szCs w:val="24"/>
              </w:rPr>
              <w:lastRenderedPageBreak/>
              <w:t>Network hosted a Fairtrade bubble tea pop-up promotional stall (October 2025).</w:t>
            </w:r>
            <w:r w:rsidR="00885701">
              <w:rPr>
                <w:rFonts w:ascii="Arial" w:hAnsi="Arial" w:cs="Arial"/>
                <w:sz w:val="24"/>
                <w:szCs w:val="24"/>
              </w:rPr>
              <w:t xml:space="preserve"> Fairtrade Survey voucher promotion (February 2026) – 227 respondents, 3 voucher winners.</w:t>
            </w:r>
          </w:p>
        </w:tc>
        <w:tc>
          <w:tcPr>
            <w:tcW w:w="1515" w:type="dxa"/>
            <w:shd w:val="clear" w:color="auto" w:fill="70AD47" w:themeFill="accent6"/>
          </w:tcPr>
          <w:p w14:paraId="5BB1BB1D" w14:textId="27D17747" w:rsidR="003858D0" w:rsidRPr="00BF28F9" w:rsidRDefault="00934B95" w:rsidP="000F7B88">
            <w:pPr>
              <w:rPr>
                <w:rFonts w:ascii="Arial" w:hAnsi="Arial" w:cs="Arial"/>
                <w:color w:val="000000"/>
                <w:sz w:val="24"/>
                <w:szCs w:val="24"/>
                <w14:textFill>
                  <w14:solidFill>
                    <w14:srgbClr w14:val="000000">
                      <w14:alpha w14:val="50000"/>
                    </w14:srgbClr>
                  </w14:solidFill>
                </w14:textFill>
              </w:rPr>
            </w:pPr>
            <w:r>
              <w:rPr>
                <w:rFonts w:ascii="Arial" w:hAnsi="Arial" w:cs="Arial"/>
                <w:b/>
                <w:sz w:val="24"/>
                <w:szCs w:val="24"/>
              </w:rPr>
              <w:lastRenderedPageBreak/>
              <w:t>Completed</w:t>
            </w:r>
          </w:p>
        </w:tc>
      </w:tr>
      <w:tr w:rsidR="003858D0" w:rsidRPr="00AB53D7" w14:paraId="63D555AF" w14:textId="77777777" w:rsidTr="00885701">
        <w:trPr>
          <w:gridAfter w:val="3"/>
          <w:wAfter w:w="9867" w:type="dxa"/>
        </w:trPr>
        <w:tc>
          <w:tcPr>
            <w:tcW w:w="5382" w:type="dxa"/>
          </w:tcPr>
          <w:p w14:paraId="38BD2D69" w14:textId="77777777" w:rsidR="003858D0" w:rsidRDefault="003858D0" w:rsidP="003858D0">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w:t>
            </w:r>
            <w:r w:rsidRPr="003858D0">
              <w:rPr>
                <w:rFonts w:ascii="Arial" w:hAnsi="Arial" w:cs="Arial"/>
                <w:sz w:val="24"/>
                <w:szCs w:val="24"/>
              </w:rPr>
              <w:t>The partnership can demonstrate an increase in the number of Fairtrade certified items and/or lines bought for sale in campus commercial outlets over the last two years.</w:t>
            </w:r>
          </w:p>
          <w:p w14:paraId="4C83DDC0" w14:textId="1F69855C" w:rsidR="00A65D7F" w:rsidRPr="008F2B8E" w:rsidRDefault="008F2B8E" w:rsidP="00F50DA2">
            <w:pPr>
              <w:spacing w:after="0" w:line="240" w:lineRule="auto"/>
              <w:rPr>
                <w:rFonts w:ascii="Arial" w:hAnsi="Arial" w:cs="Arial"/>
                <w:b/>
                <w:sz w:val="24"/>
                <w:szCs w:val="24"/>
              </w:rPr>
            </w:pPr>
            <w:r w:rsidRPr="008F2B8E">
              <w:rPr>
                <w:rFonts w:ascii="Arial" w:hAnsi="Arial" w:cs="Arial"/>
                <w:b/>
                <w:sz w:val="24"/>
                <w:szCs w:val="24"/>
              </w:rPr>
              <w:t>M:</w:t>
            </w:r>
            <w:r w:rsidR="00222FB7">
              <w:rPr>
                <w:rFonts w:ascii="Arial" w:hAnsi="Arial" w:cs="Arial"/>
                <w:b/>
                <w:sz w:val="24"/>
                <w:szCs w:val="24"/>
              </w:rPr>
              <w:t xml:space="preserve"> </w:t>
            </w:r>
            <w:r w:rsidR="00222FB7" w:rsidRPr="00222FB7">
              <w:rPr>
                <w:rFonts w:ascii="Arial" w:hAnsi="Arial" w:cs="Arial"/>
                <w:bCs/>
                <w:sz w:val="24"/>
                <w:szCs w:val="24"/>
              </w:rPr>
              <w:t>Sales data, Fairtrade lines available to purchase</w:t>
            </w:r>
            <w:r w:rsidRPr="008F2B8E">
              <w:rPr>
                <w:rFonts w:ascii="Arial" w:hAnsi="Arial" w:cs="Arial"/>
                <w:b/>
                <w:sz w:val="24"/>
                <w:szCs w:val="24"/>
              </w:rPr>
              <w:br/>
              <w:t>A:</w:t>
            </w:r>
            <w:r w:rsidR="00F50DA2">
              <w:rPr>
                <w:rFonts w:ascii="Arial" w:hAnsi="Arial" w:cs="Arial"/>
                <w:b/>
                <w:sz w:val="24"/>
                <w:szCs w:val="24"/>
              </w:rPr>
              <w:t xml:space="preserve"> </w:t>
            </w:r>
            <w:r w:rsidR="00F50DA2" w:rsidRPr="00CD5EFE">
              <w:rPr>
                <w:rFonts w:ascii="Arial" w:hAnsi="Arial" w:cs="Arial"/>
                <w:sz w:val="24"/>
                <w:szCs w:val="24"/>
              </w:rPr>
              <w:t>Optional Criteria for award –</w:t>
            </w:r>
            <w:r w:rsidR="00F50DA2">
              <w:rPr>
                <w:rFonts w:ascii="Arial" w:hAnsi="Arial" w:cs="Arial"/>
                <w:sz w:val="24"/>
                <w:szCs w:val="24"/>
              </w:rPr>
              <w:t xml:space="preserve"> PL</w:t>
            </w:r>
            <w:r w:rsidR="00F50DA2" w:rsidRPr="00CD5EFE">
              <w:rPr>
                <w:rFonts w:ascii="Arial" w:hAnsi="Arial" w:cs="Arial"/>
                <w:sz w:val="24"/>
                <w:szCs w:val="24"/>
              </w:rPr>
              <w:t>0</w:t>
            </w:r>
            <w:r w:rsidR="00F50DA2">
              <w:rPr>
                <w:rFonts w:ascii="Arial" w:hAnsi="Arial" w:cs="Arial"/>
                <w:sz w:val="24"/>
                <w:szCs w:val="24"/>
              </w:rPr>
              <w:t>11 in toolkit (15</w:t>
            </w:r>
            <w:r w:rsidR="00F50DA2" w:rsidRPr="00CD5EFE">
              <w:rPr>
                <w:rFonts w:ascii="Arial" w:hAnsi="Arial" w:cs="Arial"/>
                <w:sz w:val="24"/>
                <w:szCs w:val="24"/>
              </w:rPr>
              <w:t xml:space="preserve"> points)</w:t>
            </w:r>
            <w:r w:rsidRPr="008F2B8E">
              <w:rPr>
                <w:rFonts w:ascii="Arial" w:hAnsi="Arial" w:cs="Arial"/>
                <w:b/>
                <w:sz w:val="24"/>
                <w:szCs w:val="24"/>
              </w:rPr>
              <w:br/>
              <w:t>R:</w:t>
            </w:r>
            <w:r w:rsidR="00A65D7F">
              <w:rPr>
                <w:rFonts w:ascii="Arial" w:hAnsi="Arial" w:cs="Arial"/>
                <w:b/>
                <w:sz w:val="24"/>
                <w:szCs w:val="24"/>
              </w:rPr>
              <w:t xml:space="preserve"> </w:t>
            </w:r>
            <w:r w:rsidRPr="008F2B8E">
              <w:rPr>
                <w:rFonts w:ascii="Arial" w:hAnsi="Arial" w:cs="Arial"/>
                <w:b/>
                <w:sz w:val="24"/>
                <w:szCs w:val="24"/>
              </w:rPr>
              <w:br/>
              <w:t>T:</w:t>
            </w:r>
          </w:p>
        </w:tc>
        <w:tc>
          <w:tcPr>
            <w:tcW w:w="4111" w:type="dxa"/>
            <w:gridSpan w:val="2"/>
          </w:tcPr>
          <w:p w14:paraId="79DEE8F6" w14:textId="66E2FCA1" w:rsidR="003858D0" w:rsidRDefault="00D150FE" w:rsidP="003858D0">
            <w:pPr>
              <w:rPr>
                <w:rFonts w:ascii="Arial" w:hAnsi="Arial" w:cs="Arial"/>
                <w:sz w:val="24"/>
                <w:szCs w:val="24"/>
              </w:rPr>
            </w:pPr>
            <w:r>
              <w:rPr>
                <w:rFonts w:ascii="Arial" w:hAnsi="Arial" w:cs="Arial"/>
                <w:sz w:val="24"/>
                <w:szCs w:val="24"/>
              </w:rPr>
              <w:t>RBS</w:t>
            </w:r>
          </w:p>
          <w:p w14:paraId="779C19E1" w14:textId="77777777" w:rsidR="004370B5" w:rsidRDefault="004370B5" w:rsidP="003858D0">
            <w:pPr>
              <w:rPr>
                <w:rFonts w:ascii="Arial" w:hAnsi="Arial" w:cs="Arial"/>
                <w:sz w:val="24"/>
                <w:szCs w:val="24"/>
              </w:rPr>
            </w:pPr>
          </w:p>
        </w:tc>
        <w:tc>
          <w:tcPr>
            <w:tcW w:w="1417" w:type="dxa"/>
          </w:tcPr>
          <w:p w14:paraId="3A99B7F6" w14:textId="0EA3B4BB" w:rsidR="003858D0" w:rsidRDefault="00A0334B" w:rsidP="003858D0">
            <w:pPr>
              <w:rPr>
                <w:rFonts w:ascii="Arial" w:hAnsi="Arial" w:cs="Arial"/>
                <w:sz w:val="24"/>
                <w:szCs w:val="24"/>
              </w:rPr>
            </w:pPr>
            <w:r>
              <w:rPr>
                <w:rFonts w:ascii="Arial" w:hAnsi="Arial" w:cs="Arial"/>
                <w:sz w:val="24"/>
                <w:szCs w:val="24"/>
              </w:rPr>
              <w:t>March 2026</w:t>
            </w:r>
          </w:p>
        </w:tc>
        <w:tc>
          <w:tcPr>
            <w:tcW w:w="1985" w:type="dxa"/>
            <w:gridSpan w:val="2"/>
          </w:tcPr>
          <w:p w14:paraId="36332F82" w14:textId="7481A213" w:rsidR="003858D0" w:rsidRDefault="00885701" w:rsidP="003858D0">
            <w:pPr>
              <w:rPr>
                <w:rFonts w:ascii="Arial" w:hAnsi="Arial" w:cs="Arial"/>
                <w:sz w:val="24"/>
                <w:szCs w:val="24"/>
              </w:rPr>
            </w:pPr>
            <w:r>
              <w:rPr>
                <w:rFonts w:ascii="Arial" w:hAnsi="Arial" w:cs="Arial"/>
                <w:sz w:val="24"/>
                <w:szCs w:val="24"/>
              </w:rPr>
              <w:t>University Shop increased Fairtrade cotton range sales 2024 to 2025</w:t>
            </w:r>
          </w:p>
          <w:p w14:paraId="270095F9" w14:textId="77777777" w:rsidR="00DD4C12" w:rsidRDefault="00DD4C12" w:rsidP="003858D0">
            <w:pPr>
              <w:rPr>
                <w:rFonts w:ascii="Arial" w:hAnsi="Arial" w:cs="Arial"/>
                <w:sz w:val="24"/>
                <w:szCs w:val="24"/>
              </w:rPr>
            </w:pPr>
          </w:p>
          <w:p w14:paraId="2CBC356D" w14:textId="763E9FF9" w:rsidR="00CB50C5" w:rsidRDefault="00CB50C5" w:rsidP="003858D0">
            <w:pPr>
              <w:rPr>
                <w:rFonts w:ascii="Arial" w:hAnsi="Arial" w:cs="Arial"/>
                <w:sz w:val="24"/>
                <w:szCs w:val="24"/>
              </w:rPr>
            </w:pPr>
          </w:p>
        </w:tc>
        <w:tc>
          <w:tcPr>
            <w:tcW w:w="1515" w:type="dxa"/>
            <w:shd w:val="clear" w:color="auto" w:fill="70AD47" w:themeFill="accent6"/>
          </w:tcPr>
          <w:p w14:paraId="4B5A5756" w14:textId="34BA01D3" w:rsidR="003858D0" w:rsidRPr="00BF28F9" w:rsidRDefault="00F50DA2" w:rsidP="003858D0">
            <w:pPr>
              <w:rPr>
                <w:rFonts w:ascii="Arial" w:hAnsi="Arial" w:cs="Arial"/>
                <w:color w:val="000000"/>
                <w:sz w:val="24"/>
                <w:szCs w:val="24"/>
                <w14:textFill>
                  <w14:solidFill>
                    <w14:srgbClr w14:val="000000">
                      <w14:alpha w14:val="50000"/>
                    </w14:srgbClr>
                  </w14:solidFill>
                </w14:textFill>
              </w:rPr>
            </w:pPr>
            <w:r w:rsidRPr="00F50DA2">
              <w:rPr>
                <w:rFonts w:ascii="Arial" w:hAnsi="Arial" w:cs="Arial"/>
                <w:b/>
                <w:sz w:val="24"/>
                <w:szCs w:val="24"/>
              </w:rPr>
              <w:t>Ongoing</w:t>
            </w:r>
          </w:p>
        </w:tc>
      </w:tr>
      <w:tr w:rsidR="003858D0" w:rsidRPr="001E5C97" w14:paraId="1D0B8F71" w14:textId="77777777" w:rsidTr="6D927075">
        <w:tc>
          <w:tcPr>
            <w:tcW w:w="14410" w:type="dxa"/>
            <w:gridSpan w:val="7"/>
            <w:shd w:val="clear" w:color="auto" w:fill="D5DCE4" w:themeFill="text2" w:themeFillTint="33"/>
          </w:tcPr>
          <w:p w14:paraId="0A44F371" w14:textId="77777777" w:rsidR="003858D0" w:rsidRPr="00B16CE1" w:rsidRDefault="003858D0" w:rsidP="003858D0">
            <w:pPr>
              <w:spacing w:after="0" w:line="240" w:lineRule="auto"/>
              <w:rPr>
                <w:rFonts w:ascii="Arial" w:hAnsi="Arial" w:cs="Arial"/>
                <w:sz w:val="24"/>
                <w:szCs w:val="24"/>
              </w:rPr>
            </w:pPr>
            <w:r>
              <w:rPr>
                <w:rFonts w:ascii="Arial" w:hAnsi="Arial" w:cs="Arial"/>
                <w:b/>
                <w:sz w:val="24"/>
                <w:szCs w:val="24"/>
              </w:rPr>
              <w:t xml:space="preserve">4. </w:t>
            </w:r>
            <w:r w:rsidRPr="001E5C97">
              <w:rPr>
                <w:rFonts w:ascii="Arial" w:hAnsi="Arial" w:cs="Arial"/>
                <w:b/>
                <w:sz w:val="24"/>
                <w:szCs w:val="24"/>
              </w:rPr>
              <w:t xml:space="preserve">Commitment: </w:t>
            </w:r>
            <w:r>
              <w:rPr>
                <w:rFonts w:ascii="Arial" w:hAnsi="Arial" w:cs="Arial"/>
                <w:b/>
                <w:sz w:val="24"/>
                <w:szCs w:val="24"/>
              </w:rPr>
              <w:t xml:space="preserve">Research and Curriculum </w:t>
            </w:r>
          </w:p>
        </w:tc>
        <w:tc>
          <w:tcPr>
            <w:tcW w:w="3289" w:type="dxa"/>
          </w:tcPr>
          <w:p w14:paraId="123BF9DD" w14:textId="77777777" w:rsidR="003858D0" w:rsidRPr="001E5C97" w:rsidRDefault="003858D0" w:rsidP="003858D0">
            <w:pPr>
              <w:rPr>
                <w:rFonts w:ascii="Arial" w:hAnsi="Arial" w:cs="Arial"/>
                <w:sz w:val="24"/>
                <w:szCs w:val="24"/>
              </w:rPr>
            </w:pPr>
          </w:p>
        </w:tc>
        <w:tc>
          <w:tcPr>
            <w:tcW w:w="3289" w:type="dxa"/>
          </w:tcPr>
          <w:p w14:paraId="21ED5586" w14:textId="77777777" w:rsidR="003858D0" w:rsidRPr="001E5C97" w:rsidRDefault="003858D0" w:rsidP="003858D0">
            <w:pPr>
              <w:rPr>
                <w:rFonts w:ascii="Arial" w:hAnsi="Arial" w:cs="Arial"/>
                <w:sz w:val="24"/>
                <w:szCs w:val="24"/>
              </w:rPr>
            </w:pPr>
          </w:p>
        </w:tc>
        <w:tc>
          <w:tcPr>
            <w:tcW w:w="3289" w:type="dxa"/>
          </w:tcPr>
          <w:p w14:paraId="28F6BF09" w14:textId="77777777" w:rsidR="003858D0" w:rsidRPr="001E5C97" w:rsidRDefault="003858D0" w:rsidP="003858D0">
            <w:pPr>
              <w:rPr>
                <w:rFonts w:ascii="Arial" w:hAnsi="Arial" w:cs="Arial"/>
                <w:sz w:val="24"/>
                <w:szCs w:val="24"/>
              </w:rPr>
            </w:pPr>
          </w:p>
        </w:tc>
      </w:tr>
      <w:tr w:rsidR="003858D0" w:rsidRPr="001E5C97" w14:paraId="6E40A33B" w14:textId="77777777" w:rsidTr="6D927075">
        <w:trPr>
          <w:gridAfter w:val="3"/>
          <w:wAfter w:w="9867" w:type="dxa"/>
        </w:trPr>
        <w:tc>
          <w:tcPr>
            <w:tcW w:w="5382" w:type="dxa"/>
          </w:tcPr>
          <w:p w14:paraId="5F8AAD5A" w14:textId="77777777" w:rsidR="003858D0" w:rsidRPr="001E5C97" w:rsidRDefault="003858D0" w:rsidP="003858D0">
            <w:pPr>
              <w:rPr>
                <w:rFonts w:ascii="Arial" w:hAnsi="Arial" w:cs="Arial"/>
                <w:b/>
                <w:sz w:val="24"/>
                <w:szCs w:val="24"/>
              </w:rPr>
            </w:pPr>
            <w:r w:rsidRPr="001E5C97">
              <w:rPr>
                <w:rFonts w:ascii="Arial" w:hAnsi="Arial" w:cs="Arial"/>
                <w:b/>
                <w:sz w:val="24"/>
                <w:szCs w:val="24"/>
              </w:rPr>
              <w:t>Objective/Action</w:t>
            </w:r>
          </w:p>
        </w:tc>
        <w:tc>
          <w:tcPr>
            <w:tcW w:w="4111" w:type="dxa"/>
            <w:gridSpan w:val="2"/>
          </w:tcPr>
          <w:p w14:paraId="66294496" w14:textId="77777777" w:rsidR="003858D0" w:rsidRPr="001E5C97" w:rsidRDefault="003858D0" w:rsidP="003858D0">
            <w:pPr>
              <w:rPr>
                <w:rFonts w:ascii="Arial" w:hAnsi="Arial" w:cs="Arial"/>
                <w:b/>
                <w:sz w:val="24"/>
                <w:szCs w:val="24"/>
              </w:rPr>
            </w:pPr>
            <w:r w:rsidRPr="001E5C97">
              <w:rPr>
                <w:rFonts w:ascii="Arial" w:hAnsi="Arial" w:cs="Arial"/>
                <w:b/>
                <w:sz w:val="24"/>
                <w:szCs w:val="24"/>
              </w:rPr>
              <w:t>Responsibility</w:t>
            </w:r>
          </w:p>
        </w:tc>
        <w:tc>
          <w:tcPr>
            <w:tcW w:w="1417" w:type="dxa"/>
          </w:tcPr>
          <w:p w14:paraId="5839281A" w14:textId="77777777" w:rsidR="003858D0" w:rsidRPr="001E5C97" w:rsidRDefault="003858D0" w:rsidP="003858D0">
            <w:pPr>
              <w:rPr>
                <w:rFonts w:ascii="Arial" w:hAnsi="Arial" w:cs="Arial"/>
                <w:b/>
                <w:sz w:val="24"/>
                <w:szCs w:val="24"/>
              </w:rPr>
            </w:pPr>
            <w:r w:rsidRPr="001E5C97">
              <w:rPr>
                <w:rFonts w:ascii="Arial" w:hAnsi="Arial" w:cs="Arial"/>
                <w:b/>
                <w:sz w:val="24"/>
                <w:szCs w:val="24"/>
              </w:rPr>
              <w:t>Target Date</w:t>
            </w:r>
          </w:p>
        </w:tc>
        <w:tc>
          <w:tcPr>
            <w:tcW w:w="1843" w:type="dxa"/>
          </w:tcPr>
          <w:p w14:paraId="23C43FB8" w14:textId="77777777" w:rsidR="003858D0" w:rsidRPr="001E5C97" w:rsidRDefault="003858D0" w:rsidP="003858D0">
            <w:pPr>
              <w:rPr>
                <w:rFonts w:ascii="Arial" w:hAnsi="Arial" w:cs="Arial"/>
                <w:b/>
                <w:sz w:val="24"/>
                <w:szCs w:val="24"/>
              </w:rPr>
            </w:pPr>
            <w:r w:rsidRPr="001E5C97">
              <w:rPr>
                <w:rFonts w:ascii="Arial" w:hAnsi="Arial" w:cs="Arial"/>
                <w:b/>
                <w:sz w:val="24"/>
                <w:szCs w:val="24"/>
              </w:rPr>
              <w:t>Progress</w:t>
            </w:r>
          </w:p>
        </w:tc>
        <w:tc>
          <w:tcPr>
            <w:tcW w:w="1657" w:type="dxa"/>
            <w:gridSpan w:val="2"/>
          </w:tcPr>
          <w:p w14:paraId="3ACD3A41" w14:textId="77777777" w:rsidR="003858D0" w:rsidRPr="001E5C97" w:rsidRDefault="003858D0" w:rsidP="003858D0">
            <w:pPr>
              <w:rPr>
                <w:rFonts w:ascii="Arial" w:hAnsi="Arial" w:cs="Arial"/>
                <w:b/>
                <w:sz w:val="24"/>
                <w:szCs w:val="24"/>
              </w:rPr>
            </w:pPr>
            <w:r w:rsidRPr="001E5C97">
              <w:rPr>
                <w:rFonts w:ascii="Arial" w:hAnsi="Arial" w:cs="Arial"/>
                <w:b/>
                <w:sz w:val="24"/>
                <w:szCs w:val="24"/>
              </w:rPr>
              <w:t>Status</w:t>
            </w:r>
          </w:p>
        </w:tc>
      </w:tr>
      <w:tr w:rsidR="003858D0" w:rsidRPr="001E5C97" w14:paraId="01C1BDFF" w14:textId="77777777" w:rsidTr="00885701">
        <w:trPr>
          <w:gridAfter w:val="3"/>
          <w:wAfter w:w="9867" w:type="dxa"/>
          <w:trHeight w:val="2051"/>
        </w:trPr>
        <w:tc>
          <w:tcPr>
            <w:tcW w:w="5382" w:type="dxa"/>
            <w:shd w:val="clear" w:color="auto" w:fill="FFF2CC" w:themeFill="accent4" w:themeFillTint="33"/>
          </w:tcPr>
          <w:p w14:paraId="40C3038C" w14:textId="0874FBA5" w:rsidR="003858D0" w:rsidRDefault="0096606D" w:rsidP="003858D0">
            <w:pPr>
              <w:spacing w:after="0" w:line="240" w:lineRule="auto"/>
              <w:rPr>
                <w:rFonts w:ascii="Arial" w:hAnsi="Arial" w:cs="Arial"/>
                <w:sz w:val="24"/>
                <w:szCs w:val="24"/>
              </w:rPr>
            </w:pPr>
            <w:r w:rsidRPr="008F2B8E">
              <w:rPr>
                <w:rFonts w:ascii="Arial" w:hAnsi="Arial" w:cs="Arial"/>
                <w:b/>
                <w:sz w:val="24"/>
                <w:szCs w:val="24"/>
              </w:rPr>
              <w:lastRenderedPageBreak/>
              <w:t>S:</w:t>
            </w:r>
            <w:r>
              <w:rPr>
                <w:rFonts w:ascii="Arial" w:hAnsi="Arial" w:cs="Arial"/>
                <w:sz w:val="24"/>
                <w:szCs w:val="24"/>
              </w:rPr>
              <w:t xml:space="preserve"> </w:t>
            </w:r>
            <w:r w:rsidRPr="0096606D">
              <w:rPr>
                <w:rFonts w:ascii="Arial" w:hAnsi="Arial" w:cs="Arial"/>
                <w:sz w:val="24"/>
                <w:szCs w:val="24"/>
              </w:rPr>
              <w:t xml:space="preserve">Within the last two years the partnership has successfully carried out a relevant follow-up research/scoping exercise amongst a broad range of its students and staff to inform its Fairtrade </w:t>
            </w:r>
            <w:proofErr w:type="gramStart"/>
            <w:r w:rsidRPr="0096606D">
              <w:rPr>
                <w:rFonts w:ascii="Arial" w:hAnsi="Arial" w:cs="Arial"/>
                <w:sz w:val="24"/>
                <w:szCs w:val="24"/>
              </w:rPr>
              <w:t>work, and</w:t>
            </w:r>
            <w:proofErr w:type="gramEnd"/>
            <w:r w:rsidRPr="0096606D">
              <w:rPr>
                <w:rFonts w:ascii="Arial" w:hAnsi="Arial" w:cs="Arial"/>
                <w:sz w:val="24"/>
                <w:szCs w:val="24"/>
              </w:rPr>
              <w:t xml:space="preserve"> has made the findings </w:t>
            </w:r>
            <w:r w:rsidR="00934B95" w:rsidRPr="0096606D">
              <w:rPr>
                <w:rFonts w:ascii="Arial" w:hAnsi="Arial" w:cs="Arial"/>
                <w:sz w:val="24"/>
                <w:szCs w:val="24"/>
              </w:rPr>
              <w:t>publicly</w:t>
            </w:r>
            <w:r w:rsidRPr="0096606D">
              <w:rPr>
                <w:rFonts w:ascii="Arial" w:hAnsi="Arial" w:cs="Arial"/>
                <w:sz w:val="24"/>
                <w:szCs w:val="24"/>
              </w:rPr>
              <w:t xml:space="preserve"> available.</w:t>
            </w:r>
          </w:p>
          <w:p w14:paraId="146BE81B" w14:textId="41674155" w:rsidR="008F2B8E" w:rsidRPr="008F2B8E" w:rsidRDefault="008F2B8E" w:rsidP="003858D0">
            <w:pPr>
              <w:spacing w:after="0" w:line="240" w:lineRule="auto"/>
              <w:rPr>
                <w:rFonts w:ascii="Arial" w:hAnsi="Arial" w:cs="Arial"/>
                <w:b/>
                <w:sz w:val="24"/>
                <w:szCs w:val="24"/>
              </w:rPr>
            </w:pPr>
            <w:r w:rsidRPr="008F2B8E">
              <w:rPr>
                <w:rFonts w:ascii="Arial" w:hAnsi="Arial" w:cs="Arial"/>
                <w:b/>
                <w:sz w:val="24"/>
                <w:szCs w:val="24"/>
              </w:rPr>
              <w:t>M:</w:t>
            </w:r>
            <w:r w:rsidR="00222FB7">
              <w:rPr>
                <w:rFonts w:ascii="Arial" w:hAnsi="Arial" w:cs="Arial"/>
                <w:b/>
                <w:sz w:val="24"/>
                <w:szCs w:val="24"/>
              </w:rPr>
              <w:t xml:space="preserve"> </w:t>
            </w:r>
            <w:r w:rsidR="00222FB7" w:rsidRPr="00222FB7">
              <w:rPr>
                <w:rFonts w:ascii="Arial" w:hAnsi="Arial" w:cs="Arial"/>
                <w:bCs/>
                <w:sz w:val="24"/>
                <w:szCs w:val="24"/>
              </w:rPr>
              <w:t>Analysis of survey responses</w:t>
            </w:r>
          </w:p>
          <w:p w14:paraId="0AB409E9" w14:textId="77777777" w:rsidR="008F2B8E" w:rsidRPr="008F2B8E" w:rsidRDefault="008F2B8E" w:rsidP="003858D0">
            <w:pPr>
              <w:spacing w:after="0" w:line="240" w:lineRule="auto"/>
              <w:rPr>
                <w:rFonts w:ascii="Arial" w:hAnsi="Arial" w:cs="Arial"/>
                <w:b/>
                <w:sz w:val="24"/>
                <w:szCs w:val="24"/>
              </w:rPr>
            </w:pPr>
            <w:r w:rsidRPr="008F2B8E">
              <w:rPr>
                <w:rFonts w:ascii="Arial" w:hAnsi="Arial" w:cs="Arial"/>
                <w:b/>
                <w:sz w:val="24"/>
                <w:szCs w:val="24"/>
              </w:rPr>
              <w:t>A:</w:t>
            </w:r>
            <w:r w:rsidR="00F50DA2">
              <w:rPr>
                <w:rFonts w:ascii="Arial" w:hAnsi="Arial" w:cs="Arial"/>
                <w:sz w:val="24"/>
                <w:szCs w:val="24"/>
              </w:rPr>
              <w:t xml:space="preserve"> </w:t>
            </w:r>
            <w:r w:rsidR="00F50DA2" w:rsidRPr="003408F0">
              <w:rPr>
                <w:rFonts w:ascii="Arial" w:hAnsi="Arial" w:cs="Arial"/>
                <w:b/>
                <w:sz w:val="24"/>
                <w:szCs w:val="24"/>
                <w:shd w:val="clear" w:color="auto" w:fill="FFF2CC" w:themeFill="accent4" w:themeFillTint="33"/>
              </w:rPr>
              <w:t xml:space="preserve">Mandatory </w:t>
            </w:r>
            <w:r w:rsidR="00F50DA2">
              <w:rPr>
                <w:rFonts w:ascii="Arial" w:hAnsi="Arial" w:cs="Arial"/>
                <w:sz w:val="24"/>
                <w:szCs w:val="24"/>
              </w:rPr>
              <w:t xml:space="preserve">criteria for award - MN009 </w:t>
            </w:r>
            <w:r w:rsidR="00F50DA2" w:rsidRPr="00CD5EFE">
              <w:rPr>
                <w:rFonts w:ascii="Arial" w:hAnsi="Arial" w:cs="Arial"/>
                <w:sz w:val="24"/>
                <w:szCs w:val="24"/>
              </w:rPr>
              <w:t>in toolkit</w:t>
            </w:r>
            <w:r w:rsidR="00F50DA2">
              <w:rPr>
                <w:rFonts w:ascii="Arial" w:hAnsi="Arial" w:cs="Arial"/>
                <w:sz w:val="24"/>
                <w:szCs w:val="24"/>
              </w:rPr>
              <w:t xml:space="preserve"> (5 Points)</w:t>
            </w:r>
          </w:p>
          <w:p w14:paraId="37ECE8AA" w14:textId="77777777" w:rsidR="00F50DA2" w:rsidRDefault="008F2B8E" w:rsidP="003858D0">
            <w:pPr>
              <w:spacing w:after="0" w:line="240" w:lineRule="auto"/>
              <w:rPr>
                <w:rFonts w:ascii="Arial" w:hAnsi="Arial" w:cs="Arial"/>
                <w:b/>
                <w:sz w:val="24"/>
                <w:szCs w:val="24"/>
              </w:rPr>
            </w:pPr>
            <w:r w:rsidRPr="008F2B8E">
              <w:rPr>
                <w:rFonts w:ascii="Arial" w:hAnsi="Arial" w:cs="Arial"/>
                <w:b/>
                <w:sz w:val="24"/>
                <w:szCs w:val="24"/>
              </w:rPr>
              <w:t>R:</w:t>
            </w:r>
            <w:r w:rsidR="00A65D7F">
              <w:rPr>
                <w:rFonts w:ascii="Arial" w:hAnsi="Arial" w:cs="Arial"/>
                <w:b/>
                <w:sz w:val="24"/>
                <w:szCs w:val="24"/>
              </w:rPr>
              <w:t xml:space="preserve"> </w:t>
            </w:r>
          </w:p>
          <w:p w14:paraId="16A6A45E" w14:textId="4B792B7E" w:rsidR="00A65D7F" w:rsidRPr="00F50DA2" w:rsidRDefault="008F2B8E" w:rsidP="003858D0">
            <w:pPr>
              <w:spacing w:after="0" w:line="240" w:lineRule="auto"/>
              <w:rPr>
                <w:rFonts w:ascii="Arial" w:hAnsi="Arial" w:cs="Arial"/>
                <w:b/>
                <w:sz w:val="24"/>
                <w:szCs w:val="24"/>
              </w:rPr>
            </w:pPr>
            <w:r w:rsidRPr="008F2B8E">
              <w:rPr>
                <w:rFonts w:ascii="Arial" w:hAnsi="Arial" w:cs="Arial"/>
                <w:b/>
                <w:sz w:val="24"/>
                <w:szCs w:val="24"/>
              </w:rPr>
              <w:t>T:</w:t>
            </w:r>
            <w:r w:rsidR="00222FB7">
              <w:rPr>
                <w:rFonts w:ascii="Arial" w:hAnsi="Arial" w:cs="Arial"/>
                <w:b/>
                <w:sz w:val="24"/>
                <w:szCs w:val="24"/>
              </w:rPr>
              <w:t xml:space="preserve"> </w:t>
            </w:r>
            <w:r w:rsidR="00222FB7" w:rsidRPr="00222FB7">
              <w:rPr>
                <w:rFonts w:ascii="Arial" w:hAnsi="Arial" w:cs="Arial"/>
                <w:bCs/>
                <w:sz w:val="24"/>
                <w:szCs w:val="24"/>
              </w:rPr>
              <w:t>Feb 2026</w:t>
            </w:r>
          </w:p>
        </w:tc>
        <w:tc>
          <w:tcPr>
            <w:tcW w:w="4111" w:type="dxa"/>
            <w:gridSpan w:val="2"/>
          </w:tcPr>
          <w:p w14:paraId="11FC5F20" w14:textId="7FCAAA6A" w:rsidR="003858D0" w:rsidRDefault="00660E9F" w:rsidP="00660E9F">
            <w:pPr>
              <w:rPr>
                <w:rFonts w:ascii="Arial" w:hAnsi="Arial" w:cs="Arial"/>
                <w:sz w:val="24"/>
                <w:lang w:val="de-DE"/>
              </w:rPr>
            </w:pPr>
            <w:r w:rsidRPr="00660E9F">
              <w:rPr>
                <w:rFonts w:ascii="Arial" w:hAnsi="Arial" w:cs="Arial"/>
                <w:sz w:val="24"/>
                <w:lang w:val="de-DE"/>
              </w:rPr>
              <w:t>Susta</w:t>
            </w:r>
            <w:r w:rsidR="00380ED4">
              <w:rPr>
                <w:rFonts w:ascii="Arial" w:hAnsi="Arial" w:cs="Arial"/>
                <w:sz w:val="24"/>
                <w:lang w:val="de-DE"/>
              </w:rPr>
              <w:t>i</w:t>
            </w:r>
            <w:r w:rsidRPr="00660E9F">
              <w:rPr>
                <w:rFonts w:ascii="Arial" w:hAnsi="Arial" w:cs="Arial"/>
                <w:sz w:val="24"/>
                <w:lang w:val="de-DE"/>
              </w:rPr>
              <w:t xml:space="preserve">nability </w:t>
            </w:r>
            <w:r w:rsidR="00934B95">
              <w:rPr>
                <w:rFonts w:ascii="Arial" w:hAnsi="Arial" w:cs="Arial"/>
                <w:sz w:val="24"/>
                <w:lang w:val="de-DE"/>
              </w:rPr>
              <w:t>Coordinator</w:t>
            </w:r>
          </w:p>
          <w:p w14:paraId="19DA1237" w14:textId="77777777" w:rsidR="004370B5" w:rsidRDefault="004370B5" w:rsidP="00660E9F">
            <w:pPr>
              <w:rPr>
                <w:rFonts w:ascii="Arial" w:hAnsi="Arial" w:cs="Arial"/>
                <w:sz w:val="24"/>
                <w:lang w:val="de-DE"/>
              </w:rPr>
            </w:pPr>
          </w:p>
          <w:p w14:paraId="5DF97550" w14:textId="77777777" w:rsidR="004370B5" w:rsidRPr="00660E9F" w:rsidRDefault="004370B5" w:rsidP="00660E9F">
            <w:pPr>
              <w:rPr>
                <w:rFonts w:ascii="Arial" w:hAnsi="Arial" w:cs="Arial"/>
                <w:color w:val="000000"/>
                <w:sz w:val="24"/>
                <w:lang w:val="de-DE"/>
                <w14:textFill>
                  <w14:solidFill>
                    <w14:srgbClr w14:val="000000">
                      <w14:alpha w14:val="50000"/>
                    </w14:srgbClr>
                  </w14:solidFill>
                </w14:textFill>
              </w:rPr>
            </w:pPr>
          </w:p>
        </w:tc>
        <w:tc>
          <w:tcPr>
            <w:tcW w:w="1417" w:type="dxa"/>
          </w:tcPr>
          <w:p w14:paraId="461653C8" w14:textId="11BB6ED4" w:rsidR="003858D0" w:rsidRDefault="00A0334B" w:rsidP="003858D0">
            <w:pPr>
              <w:rPr>
                <w:rFonts w:ascii="Arial" w:hAnsi="Arial" w:cs="Arial"/>
                <w:sz w:val="24"/>
                <w:szCs w:val="24"/>
              </w:rPr>
            </w:pPr>
            <w:r>
              <w:rPr>
                <w:rFonts w:ascii="Arial" w:hAnsi="Arial" w:cs="Arial"/>
                <w:sz w:val="24"/>
                <w:szCs w:val="24"/>
              </w:rPr>
              <w:t xml:space="preserve">March </w:t>
            </w:r>
            <w:r w:rsidR="00CB50C5">
              <w:rPr>
                <w:rFonts w:ascii="Arial" w:hAnsi="Arial" w:cs="Arial"/>
                <w:sz w:val="24"/>
                <w:szCs w:val="24"/>
              </w:rPr>
              <w:t>202</w:t>
            </w:r>
            <w:r>
              <w:rPr>
                <w:rFonts w:ascii="Arial" w:hAnsi="Arial" w:cs="Arial"/>
                <w:sz w:val="24"/>
                <w:szCs w:val="24"/>
              </w:rPr>
              <w:t>6</w:t>
            </w:r>
          </w:p>
          <w:p w14:paraId="53B22F8F" w14:textId="77777777" w:rsidR="00846C7E" w:rsidRPr="001E5C97" w:rsidRDefault="00846C7E" w:rsidP="003858D0">
            <w:pPr>
              <w:rPr>
                <w:rFonts w:ascii="Arial" w:hAnsi="Arial" w:cs="Arial"/>
                <w:color w:val="000000"/>
                <w:sz w:val="24"/>
                <w:szCs w:val="24"/>
                <w14:textFill>
                  <w14:solidFill>
                    <w14:srgbClr w14:val="000000">
                      <w14:alpha w14:val="50000"/>
                    </w14:srgbClr>
                  </w14:solidFill>
                </w14:textFill>
              </w:rPr>
            </w:pPr>
          </w:p>
          <w:p w14:paraId="6198F1B3" w14:textId="77777777" w:rsidR="003858D0" w:rsidRPr="001E5C97" w:rsidRDefault="003858D0" w:rsidP="003858D0">
            <w:pPr>
              <w:rPr>
                <w:rFonts w:ascii="Arial" w:hAnsi="Arial" w:cs="Arial"/>
                <w:color w:val="000000"/>
                <w:sz w:val="24"/>
                <w:szCs w:val="24"/>
                <w14:textFill>
                  <w14:solidFill>
                    <w14:srgbClr w14:val="000000">
                      <w14:alpha w14:val="50000"/>
                    </w14:srgbClr>
                  </w14:solidFill>
                </w14:textFill>
              </w:rPr>
            </w:pPr>
          </w:p>
        </w:tc>
        <w:tc>
          <w:tcPr>
            <w:tcW w:w="1843" w:type="dxa"/>
          </w:tcPr>
          <w:p w14:paraId="437D5C42" w14:textId="0E3FDC58" w:rsidR="00AC6510" w:rsidRPr="005467C3" w:rsidRDefault="7AC7F728" w:rsidP="00DD4C12">
            <w:pPr>
              <w:rPr>
                <w:rFonts w:ascii="Arial" w:hAnsi="Arial" w:cs="Arial"/>
                <w:color w:val="000000"/>
                <w:sz w:val="24"/>
                <w:szCs w:val="24"/>
                <w14:textFill>
                  <w14:solidFill>
                    <w14:srgbClr w14:val="000000">
                      <w14:alpha w14:val="50000"/>
                    </w14:srgbClr>
                  </w14:solidFill>
                </w14:textFill>
              </w:rPr>
            </w:pPr>
            <w:r w:rsidRPr="6D927075">
              <w:rPr>
                <w:rFonts w:ascii="Arial" w:hAnsi="Arial" w:cs="Arial"/>
                <w:sz w:val="24"/>
                <w:szCs w:val="24"/>
                <w:lang w:val="de-DE"/>
              </w:rPr>
              <w:t xml:space="preserve">SC </w:t>
            </w:r>
            <w:r w:rsidR="4B796690" w:rsidRPr="6D927075">
              <w:rPr>
                <w:rFonts w:ascii="Arial" w:hAnsi="Arial" w:cs="Arial"/>
                <w:sz w:val="24"/>
                <w:szCs w:val="24"/>
                <w:lang w:val="de-DE"/>
              </w:rPr>
              <w:t>p</w:t>
            </w:r>
            <w:r w:rsidR="4D89E522" w:rsidRPr="6D927075">
              <w:rPr>
                <w:rFonts w:ascii="Arial" w:hAnsi="Arial" w:cs="Arial"/>
                <w:sz w:val="24"/>
                <w:szCs w:val="24"/>
                <w:lang w:val="de-DE"/>
              </w:rPr>
              <w:t>roduce</w:t>
            </w:r>
            <w:r w:rsidR="00885701">
              <w:rPr>
                <w:rFonts w:ascii="Arial" w:hAnsi="Arial" w:cs="Arial"/>
                <w:sz w:val="24"/>
                <w:szCs w:val="24"/>
                <w:lang w:val="de-DE"/>
              </w:rPr>
              <w:t>d</w:t>
            </w:r>
            <w:r w:rsidR="4D89E522" w:rsidRPr="6D927075">
              <w:rPr>
                <w:rFonts w:ascii="Arial" w:hAnsi="Arial" w:cs="Arial"/>
                <w:sz w:val="24"/>
                <w:szCs w:val="24"/>
                <w:lang w:val="de-DE"/>
              </w:rPr>
              <w:t>,</w:t>
            </w:r>
            <w:r w:rsidR="00885701">
              <w:rPr>
                <w:rFonts w:ascii="Arial" w:hAnsi="Arial" w:cs="Arial"/>
                <w:sz w:val="24"/>
                <w:szCs w:val="24"/>
                <w:lang w:val="de-DE"/>
              </w:rPr>
              <w:t xml:space="preserve"> </w:t>
            </w:r>
            <w:r w:rsidR="4D89E522" w:rsidRPr="6D927075">
              <w:rPr>
                <w:rFonts w:ascii="Arial" w:hAnsi="Arial" w:cs="Arial"/>
                <w:sz w:val="24"/>
                <w:szCs w:val="24"/>
                <w:lang w:val="de-DE"/>
              </w:rPr>
              <w:t>publish</w:t>
            </w:r>
            <w:r w:rsidR="00885701">
              <w:rPr>
                <w:rFonts w:ascii="Arial" w:hAnsi="Arial" w:cs="Arial"/>
                <w:sz w:val="24"/>
                <w:szCs w:val="24"/>
                <w:lang w:val="de-DE"/>
              </w:rPr>
              <w:t>ed and promoted Fairtrade Survey in Feb 2026 in conjunction with University cafe voucher competition. Results and analysis published on Sustainability blog</w:t>
            </w:r>
          </w:p>
        </w:tc>
        <w:tc>
          <w:tcPr>
            <w:tcW w:w="1657" w:type="dxa"/>
            <w:gridSpan w:val="2"/>
            <w:shd w:val="clear" w:color="auto" w:fill="70AD47" w:themeFill="accent6"/>
          </w:tcPr>
          <w:p w14:paraId="3B492FF6" w14:textId="2BC1281A" w:rsidR="003858D0" w:rsidRPr="00D95C41" w:rsidRDefault="00885701" w:rsidP="003858D0">
            <w:pPr>
              <w:rPr>
                <w:rFonts w:ascii="Arial" w:hAnsi="Arial" w:cs="Arial"/>
                <w:color w:val="000000"/>
                <w:sz w:val="24"/>
                <w:szCs w:val="24"/>
                <w14:textFill>
                  <w14:solidFill>
                    <w14:srgbClr w14:val="000000">
                      <w14:alpha w14:val="50000"/>
                    </w14:srgbClr>
                  </w14:solidFill>
                </w14:textFill>
              </w:rPr>
            </w:pPr>
            <w:r>
              <w:rPr>
                <w:rFonts w:ascii="Arial" w:hAnsi="Arial" w:cs="Arial"/>
                <w:b/>
                <w:sz w:val="24"/>
                <w:szCs w:val="24"/>
              </w:rPr>
              <w:t>Completed</w:t>
            </w:r>
          </w:p>
        </w:tc>
      </w:tr>
      <w:tr w:rsidR="00A65D7F" w:rsidRPr="001E5C97" w14:paraId="5522CCD3" w14:textId="77777777" w:rsidTr="6D927075">
        <w:trPr>
          <w:gridAfter w:val="3"/>
          <w:wAfter w:w="9867" w:type="dxa"/>
          <w:trHeight w:val="2051"/>
        </w:trPr>
        <w:tc>
          <w:tcPr>
            <w:tcW w:w="5382" w:type="dxa"/>
            <w:shd w:val="clear" w:color="auto" w:fill="FFF2CC" w:themeFill="accent4" w:themeFillTint="33"/>
          </w:tcPr>
          <w:p w14:paraId="00A29A03" w14:textId="77777777" w:rsidR="00A65D7F" w:rsidRDefault="00A65D7F" w:rsidP="003858D0">
            <w:pPr>
              <w:spacing w:after="0" w:line="240" w:lineRule="auto"/>
              <w:rPr>
                <w:rFonts w:ascii="Arial" w:hAnsi="Arial" w:cs="Arial"/>
                <w:b/>
                <w:sz w:val="24"/>
                <w:szCs w:val="24"/>
              </w:rPr>
            </w:pPr>
            <w:r>
              <w:rPr>
                <w:rFonts w:ascii="Arial" w:hAnsi="Arial" w:cs="Arial"/>
                <w:b/>
                <w:sz w:val="24"/>
                <w:szCs w:val="24"/>
              </w:rPr>
              <w:t xml:space="preserve">S: </w:t>
            </w:r>
            <w:r w:rsidRPr="00FC5319">
              <w:rPr>
                <w:rFonts w:ascii="Arial" w:hAnsi="Arial" w:cs="Arial"/>
                <w:sz w:val="24"/>
              </w:rPr>
              <w:t>The partnership provides and publicises opportunities for students to investigate Fairtrade, trade justice or ethical consumption issues on or off-campus within their course work or dissertations.</w:t>
            </w:r>
          </w:p>
          <w:p w14:paraId="78FB054F" w14:textId="77777777" w:rsidR="00A65D7F" w:rsidRDefault="00A65D7F" w:rsidP="003858D0">
            <w:pPr>
              <w:spacing w:after="0" w:line="240" w:lineRule="auto"/>
              <w:rPr>
                <w:rFonts w:ascii="Arial" w:hAnsi="Arial" w:cs="Arial"/>
                <w:b/>
                <w:sz w:val="24"/>
                <w:szCs w:val="24"/>
              </w:rPr>
            </w:pPr>
            <w:r>
              <w:rPr>
                <w:rFonts w:ascii="Arial" w:hAnsi="Arial" w:cs="Arial"/>
                <w:b/>
                <w:sz w:val="24"/>
                <w:szCs w:val="24"/>
              </w:rPr>
              <w:t>M:</w:t>
            </w:r>
          </w:p>
          <w:p w14:paraId="51079C95" w14:textId="77777777" w:rsidR="00A65D7F" w:rsidRDefault="00A65D7F" w:rsidP="003858D0">
            <w:pPr>
              <w:spacing w:after="0" w:line="240" w:lineRule="auto"/>
              <w:rPr>
                <w:rFonts w:ascii="Arial" w:hAnsi="Arial" w:cs="Arial"/>
                <w:b/>
                <w:sz w:val="24"/>
                <w:szCs w:val="24"/>
              </w:rPr>
            </w:pPr>
            <w:r>
              <w:rPr>
                <w:rFonts w:ascii="Arial" w:hAnsi="Arial" w:cs="Arial"/>
                <w:b/>
                <w:sz w:val="24"/>
                <w:szCs w:val="24"/>
              </w:rPr>
              <w:t>A:</w:t>
            </w:r>
            <w:r w:rsidR="00F50DA2">
              <w:rPr>
                <w:rFonts w:ascii="Arial" w:hAnsi="Arial" w:cs="Arial"/>
                <w:sz w:val="24"/>
                <w:szCs w:val="24"/>
              </w:rPr>
              <w:t xml:space="preserve"> </w:t>
            </w:r>
            <w:r w:rsidR="00F50DA2" w:rsidRPr="003408F0">
              <w:rPr>
                <w:rFonts w:ascii="Arial" w:hAnsi="Arial" w:cs="Arial"/>
                <w:b/>
                <w:sz w:val="24"/>
                <w:szCs w:val="24"/>
              </w:rPr>
              <w:t xml:space="preserve">Mandatory </w:t>
            </w:r>
            <w:r w:rsidR="00F50DA2">
              <w:rPr>
                <w:rFonts w:ascii="Arial" w:hAnsi="Arial" w:cs="Arial"/>
                <w:sz w:val="24"/>
                <w:szCs w:val="24"/>
              </w:rPr>
              <w:t xml:space="preserve">criteria for award - MN010 </w:t>
            </w:r>
            <w:r w:rsidR="00F50DA2" w:rsidRPr="00CD5EFE">
              <w:rPr>
                <w:rFonts w:ascii="Arial" w:hAnsi="Arial" w:cs="Arial"/>
                <w:sz w:val="24"/>
                <w:szCs w:val="24"/>
              </w:rPr>
              <w:t>in toolkit</w:t>
            </w:r>
            <w:r w:rsidR="00F50DA2">
              <w:rPr>
                <w:rFonts w:ascii="Arial" w:hAnsi="Arial" w:cs="Arial"/>
                <w:sz w:val="24"/>
                <w:szCs w:val="24"/>
              </w:rPr>
              <w:t xml:space="preserve"> (5 Points)</w:t>
            </w:r>
          </w:p>
          <w:p w14:paraId="2C0ED4B9" w14:textId="77777777" w:rsidR="00A65D7F" w:rsidRDefault="00A65D7F" w:rsidP="003858D0">
            <w:pPr>
              <w:spacing w:after="0" w:line="240" w:lineRule="auto"/>
              <w:rPr>
                <w:rFonts w:ascii="Arial" w:hAnsi="Arial" w:cs="Arial"/>
                <w:b/>
                <w:sz w:val="24"/>
                <w:szCs w:val="24"/>
              </w:rPr>
            </w:pPr>
            <w:r>
              <w:rPr>
                <w:rFonts w:ascii="Arial" w:hAnsi="Arial" w:cs="Arial"/>
                <w:b/>
                <w:sz w:val="24"/>
                <w:szCs w:val="24"/>
              </w:rPr>
              <w:t xml:space="preserve">R: </w:t>
            </w:r>
          </w:p>
          <w:p w14:paraId="500399D1" w14:textId="77777777" w:rsidR="00A65D7F" w:rsidRPr="008F2B8E" w:rsidRDefault="00A65D7F" w:rsidP="003858D0">
            <w:pPr>
              <w:spacing w:after="0" w:line="240" w:lineRule="auto"/>
              <w:rPr>
                <w:rFonts w:ascii="Arial" w:hAnsi="Arial" w:cs="Arial"/>
                <w:b/>
                <w:sz w:val="24"/>
                <w:szCs w:val="24"/>
              </w:rPr>
            </w:pPr>
            <w:r>
              <w:rPr>
                <w:rFonts w:ascii="Arial" w:hAnsi="Arial" w:cs="Arial"/>
                <w:b/>
                <w:sz w:val="24"/>
                <w:szCs w:val="24"/>
              </w:rPr>
              <w:t>T:</w:t>
            </w:r>
          </w:p>
        </w:tc>
        <w:tc>
          <w:tcPr>
            <w:tcW w:w="4111" w:type="dxa"/>
            <w:gridSpan w:val="2"/>
          </w:tcPr>
          <w:p w14:paraId="3530D43F" w14:textId="77777777" w:rsidR="00A65D7F" w:rsidRDefault="00660E9F" w:rsidP="00660E9F">
            <w:pPr>
              <w:rPr>
                <w:rFonts w:ascii="Arial" w:hAnsi="Arial" w:cs="Arial"/>
                <w:sz w:val="24"/>
                <w:lang w:val="de-DE"/>
              </w:rPr>
            </w:pPr>
            <w:r w:rsidRPr="00660E9F">
              <w:rPr>
                <w:rFonts w:ascii="Arial" w:hAnsi="Arial" w:cs="Arial"/>
                <w:sz w:val="24"/>
                <w:lang w:val="de-DE"/>
              </w:rPr>
              <w:t>Steering Committee/Sustainability in the Curriculum Committee</w:t>
            </w:r>
          </w:p>
          <w:p w14:paraId="2D4B4F40" w14:textId="77777777" w:rsidR="00457E7F" w:rsidRDefault="00457E7F" w:rsidP="00660E9F">
            <w:pPr>
              <w:rPr>
                <w:rFonts w:ascii="Arial" w:hAnsi="Arial" w:cs="Arial"/>
                <w:sz w:val="24"/>
                <w:lang w:val="de-DE"/>
              </w:rPr>
            </w:pPr>
          </w:p>
          <w:p w14:paraId="3D2C2656" w14:textId="77777777" w:rsidR="00457E7F" w:rsidRDefault="00457E7F" w:rsidP="00660E9F">
            <w:pPr>
              <w:rPr>
                <w:rFonts w:ascii="Arial" w:hAnsi="Arial" w:cs="Arial"/>
                <w:sz w:val="24"/>
                <w:lang w:val="de-DE"/>
              </w:rPr>
            </w:pPr>
            <w:r w:rsidRPr="00CB50C5">
              <w:rPr>
                <w:rFonts w:ascii="Arial" w:hAnsi="Arial" w:cs="Arial"/>
                <w:sz w:val="24"/>
                <w:highlight w:val="yellow"/>
                <w:lang w:val="de-DE"/>
              </w:rPr>
              <w:t>Mary from Town Group liaise with JTS</w:t>
            </w:r>
          </w:p>
          <w:p w14:paraId="61C79425" w14:textId="77777777" w:rsidR="007540F5" w:rsidRPr="00660E9F" w:rsidRDefault="007540F5" w:rsidP="00660E9F">
            <w:pPr>
              <w:rPr>
                <w:rFonts w:ascii="Arial" w:hAnsi="Arial" w:cs="Arial"/>
                <w:sz w:val="24"/>
                <w:lang w:val="de-DE"/>
              </w:rPr>
            </w:pPr>
          </w:p>
        </w:tc>
        <w:tc>
          <w:tcPr>
            <w:tcW w:w="1417" w:type="dxa"/>
          </w:tcPr>
          <w:p w14:paraId="408B46A7" w14:textId="515A3408" w:rsidR="00A65D7F" w:rsidRPr="001E5C97" w:rsidRDefault="00F50DA2" w:rsidP="003858D0">
            <w:pPr>
              <w:rPr>
                <w:rFonts w:ascii="Arial" w:hAnsi="Arial" w:cs="Arial"/>
                <w:color w:val="000000"/>
                <w:sz w:val="24"/>
                <w:szCs w:val="24"/>
                <w14:textFill>
                  <w14:solidFill>
                    <w14:srgbClr w14:val="000000">
                      <w14:alpha w14:val="50000"/>
                    </w14:srgbClr>
                  </w14:solidFill>
                </w14:textFill>
              </w:rPr>
            </w:pPr>
            <w:r>
              <w:rPr>
                <w:rFonts w:ascii="Arial" w:hAnsi="Arial" w:cs="Arial"/>
                <w:sz w:val="24"/>
                <w:szCs w:val="24"/>
              </w:rPr>
              <w:t>March 202</w:t>
            </w:r>
            <w:r w:rsidR="00CB50C5">
              <w:rPr>
                <w:rFonts w:ascii="Arial" w:hAnsi="Arial" w:cs="Arial"/>
                <w:sz w:val="24"/>
                <w:szCs w:val="24"/>
              </w:rPr>
              <w:t>5</w:t>
            </w:r>
          </w:p>
        </w:tc>
        <w:tc>
          <w:tcPr>
            <w:tcW w:w="1843" w:type="dxa"/>
          </w:tcPr>
          <w:p w14:paraId="3A224E22" w14:textId="77777777" w:rsidR="00457E7F" w:rsidRDefault="00B516EB" w:rsidP="00457E7F">
            <w:pPr>
              <w:rPr>
                <w:rFonts w:ascii="Arial" w:hAnsi="Arial" w:cs="Arial"/>
                <w:sz w:val="24"/>
                <w:lang w:val="de-DE"/>
              </w:rPr>
            </w:pPr>
            <w:r>
              <w:rPr>
                <w:rFonts w:ascii="Arial" w:hAnsi="Arial" w:cs="Arial"/>
                <w:sz w:val="24"/>
                <w:lang w:val="de-DE"/>
              </w:rPr>
              <w:t>Transition have added some</w:t>
            </w:r>
            <w:r w:rsidR="002D45C3">
              <w:rPr>
                <w:rFonts w:ascii="Arial" w:hAnsi="Arial" w:cs="Arial"/>
                <w:sz w:val="24"/>
                <w:lang w:val="de-DE"/>
              </w:rPr>
              <w:t xml:space="preserve"> ideas to</w:t>
            </w:r>
            <w:r w:rsidR="00457E7F">
              <w:rPr>
                <w:rFonts w:ascii="Arial" w:hAnsi="Arial" w:cs="Arial"/>
                <w:sz w:val="24"/>
                <w:lang w:val="de-DE"/>
              </w:rPr>
              <w:t xml:space="preserve"> living labs webpage </w:t>
            </w:r>
          </w:p>
          <w:p w14:paraId="02D6C321" w14:textId="4929D574" w:rsidR="00A65D7F" w:rsidRPr="00DD4C12" w:rsidRDefault="00CB50C5" w:rsidP="003858D0">
            <w:pPr>
              <w:rPr>
                <w:rFonts w:ascii="Arial" w:hAnsi="Arial" w:cs="Arial"/>
                <w:sz w:val="24"/>
                <w:lang w:val="de-DE"/>
              </w:rPr>
            </w:pPr>
            <w:r w:rsidRPr="00CB50C5">
              <w:rPr>
                <w:rFonts w:ascii="Arial" w:hAnsi="Arial" w:cs="Arial"/>
                <w:sz w:val="24"/>
                <w:highlight w:val="yellow"/>
                <w:lang w:val="de-DE"/>
              </w:rPr>
              <w:t>Check on this and update</w:t>
            </w:r>
          </w:p>
        </w:tc>
        <w:tc>
          <w:tcPr>
            <w:tcW w:w="1657" w:type="dxa"/>
            <w:gridSpan w:val="2"/>
            <w:shd w:val="clear" w:color="auto" w:fill="FFC000" w:themeFill="accent4"/>
          </w:tcPr>
          <w:p w14:paraId="04087FFD" w14:textId="124123E5" w:rsidR="00A65D7F" w:rsidRPr="00D95C41" w:rsidRDefault="003B1268" w:rsidP="003858D0">
            <w:pPr>
              <w:rPr>
                <w:rFonts w:ascii="Arial" w:hAnsi="Arial" w:cs="Arial"/>
                <w:color w:val="000000"/>
                <w:sz w:val="24"/>
                <w:szCs w:val="24"/>
                <w14:textFill>
                  <w14:solidFill>
                    <w14:srgbClr w14:val="000000">
                      <w14:alpha w14:val="50000"/>
                    </w14:srgbClr>
                  </w14:solidFill>
                </w14:textFill>
              </w:rPr>
            </w:pPr>
            <w:r>
              <w:rPr>
                <w:rFonts w:ascii="Arial" w:hAnsi="Arial" w:cs="Arial"/>
                <w:b/>
                <w:sz w:val="24"/>
                <w:szCs w:val="24"/>
              </w:rPr>
              <w:t>Ongoing</w:t>
            </w:r>
          </w:p>
        </w:tc>
      </w:tr>
      <w:tr w:rsidR="003858D0" w:rsidRPr="001E5C97" w14:paraId="2FE47271" w14:textId="77777777" w:rsidTr="6D927075">
        <w:trPr>
          <w:gridAfter w:val="3"/>
          <w:wAfter w:w="9867" w:type="dxa"/>
          <w:trHeight w:val="557"/>
        </w:trPr>
        <w:tc>
          <w:tcPr>
            <w:tcW w:w="14410" w:type="dxa"/>
            <w:gridSpan w:val="7"/>
            <w:shd w:val="clear" w:color="auto" w:fill="FFE181"/>
          </w:tcPr>
          <w:p w14:paraId="541E77BD" w14:textId="05F92172" w:rsidR="003858D0" w:rsidRPr="00470BBC" w:rsidRDefault="003858D0" w:rsidP="003858D0">
            <w:pPr>
              <w:rPr>
                <w:rFonts w:ascii="Arial" w:hAnsi="Arial" w:cs="Arial"/>
                <w:b/>
                <w:sz w:val="24"/>
                <w:szCs w:val="24"/>
              </w:rPr>
            </w:pPr>
            <w:r w:rsidRPr="001E5C97">
              <w:rPr>
                <w:rFonts w:ascii="Arial" w:hAnsi="Arial" w:cs="Arial"/>
                <w:b/>
                <w:sz w:val="24"/>
                <w:szCs w:val="24"/>
              </w:rPr>
              <w:t xml:space="preserve">5. Commitment: </w:t>
            </w:r>
            <w:r>
              <w:rPr>
                <w:rFonts w:ascii="Arial" w:hAnsi="Arial" w:cs="Arial"/>
                <w:b/>
                <w:sz w:val="24"/>
                <w:szCs w:val="24"/>
              </w:rPr>
              <w:t>Outcomes</w:t>
            </w:r>
          </w:p>
        </w:tc>
      </w:tr>
      <w:tr w:rsidR="003858D0" w:rsidRPr="001E5C97" w14:paraId="648EBA4B" w14:textId="77777777" w:rsidTr="6D927075">
        <w:trPr>
          <w:gridAfter w:val="3"/>
          <w:wAfter w:w="9867" w:type="dxa"/>
          <w:trHeight w:val="643"/>
        </w:trPr>
        <w:tc>
          <w:tcPr>
            <w:tcW w:w="5382" w:type="dxa"/>
          </w:tcPr>
          <w:p w14:paraId="6A07184A" w14:textId="77777777" w:rsidR="003858D0" w:rsidRPr="001E5C97" w:rsidRDefault="003858D0" w:rsidP="003858D0">
            <w:pPr>
              <w:rPr>
                <w:rFonts w:ascii="Arial" w:hAnsi="Arial" w:cs="Arial"/>
                <w:b/>
                <w:sz w:val="24"/>
              </w:rPr>
            </w:pPr>
            <w:r w:rsidRPr="001E5C97">
              <w:rPr>
                <w:rFonts w:ascii="Arial" w:hAnsi="Arial" w:cs="Arial"/>
                <w:b/>
                <w:sz w:val="24"/>
              </w:rPr>
              <w:t>Objection/Action</w:t>
            </w:r>
          </w:p>
        </w:tc>
        <w:tc>
          <w:tcPr>
            <w:tcW w:w="2268" w:type="dxa"/>
          </w:tcPr>
          <w:p w14:paraId="2D3BB46A" w14:textId="77777777" w:rsidR="003858D0" w:rsidRPr="001E5C97" w:rsidRDefault="003858D0" w:rsidP="003858D0">
            <w:pPr>
              <w:rPr>
                <w:rFonts w:ascii="Arial" w:hAnsi="Arial" w:cs="Arial"/>
                <w:b/>
                <w:sz w:val="24"/>
              </w:rPr>
            </w:pPr>
            <w:r w:rsidRPr="001E5C97">
              <w:rPr>
                <w:rFonts w:ascii="Arial" w:hAnsi="Arial" w:cs="Arial"/>
                <w:b/>
                <w:sz w:val="24"/>
              </w:rPr>
              <w:t>Responsibility</w:t>
            </w:r>
          </w:p>
        </w:tc>
        <w:tc>
          <w:tcPr>
            <w:tcW w:w="1843" w:type="dxa"/>
          </w:tcPr>
          <w:p w14:paraId="6684FEB4" w14:textId="77777777" w:rsidR="003858D0" w:rsidRPr="001E5C97" w:rsidRDefault="003858D0" w:rsidP="003858D0">
            <w:pPr>
              <w:rPr>
                <w:rFonts w:ascii="Arial" w:hAnsi="Arial" w:cs="Arial"/>
                <w:b/>
                <w:sz w:val="24"/>
              </w:rPr>
            </w:pPr>
            <w:r w:rsidRPr="001E5C97">
              <w:rPr>
                <w:rFonts w:ascii="Arial" w:hAnsi="Arial" w:cs="Arial"/>
                <w:b/>
                <w:sz w:val="24"/>
              </w:rPr>
              <w:t>Target Date</w:t>
            </w:r>
          </w:p>
        </w:tc>
        <w:tc>
          <w:tcPr>
            <w:tcW w:w="3402" w:type="dxa"/>
            <w:gridSpan w:val="3"/>
          </w:tcPr>
          <w:p w14:paraId="172C2213" w14:textId="77777777" w:rsidR="003858D0" w:rsidRPr="001E5C97" w:rsidRDefault="003858D0" w:rsidP="003858D0">
            <w:pPr>
              <w:rPr>
                <w:rFonts w:ascii="Arial" w:hAnsi="Arial" w:cs="Arial"/>
                <w:b/>
                <w:sz w:val="24"/>
              </w:rPr>
            </w:pPr>
            <w:r w:rsidRPr="001E5C97">
              <w:rPr>
                <w:rFonts w:ascii="Arial" w:hAnsi="Arial" w:cs="Arial"/>
                <w:b/>
                <w:sz w:val="24"/>
              </w:rPr>
              <w:t>Progress</w:t>
            </w:r>
          </w:p>
        </w:tc>
        <w:tc>
          <w:tcPr>
            <w:tcW w:w="1515" w:type="dxa"/>
          </w:tcPr>
          <w:p w14:paraId="1323EED9" w14:textId="77777777" w:rsidR="003858D0" w:rsidRPr="001E5C97" w:rsidRDefault="003858D0" w:rsidP="003858D0">
            <w:pPr>
              <w:rPr>
                <w:rFonts w:ascii="Arial" w:hAnsi="Arial" w:cs="Arial"/>
                <w:b/>
                <w:sz w:val="24"/>
              </w:rPr>
            </w:pPr>
            <w:r w:rsidRPr="001E5C97">
              <w:rPr>
                <w:rFonts w:ascii="Arial" w:hAnsi="Arial" w:cs="Arial"/>
                <w:b/>
                <w:sz w:val="24"/>
              </w:rPr>
              <w:t>Status</w:t>
            </w:r>
          </w:p>
        </w:tc>
      </w:tr>
      <w:tr w:rsidR="003858D0" w:rsidRPr="001E5C97" w14:paraId="092D2CEE" w14:textId="77777777" w:rsidTr="00885701">
        <w:trPr>
          <w:gridAfter w:val="3"/>
          <w:wAfter w:w="9867" w:type="dxa"/>
        </w:trPr>
        <w:tc>
          <w:tcPr>
            <w:tcW w:w="5382" w:type="dxa"/>
            <w:shd w:val="clear" w:color="auto" w:fill="FFF2CC" w:themeFill="accent4" w:themeFillTint="33"/>
          </w:tcPr>
          <w:p w14:paraId="528DC9AE" w14:textId="504C1194" w:rsidR="003858D0" w:rsidRDefault="003858D0" w:rsidP="003858D0">
            <w:pPr>
              <w:spacing w:after="0" w:line="240" w:lineRule="auto"/>
              <w:rPr>
                <w:rFonts w:ascii="Arial" w:hAnsi="Arial" w:cs="Arial"/>
                <w:sz w:val="24"/>
                <w:szCs w:val="24"/>
              </w:rPr>
            </w:pPr>
            <w:r w:rsidRPr="008F2B8E">
              <w:rPr>
                <w:rFonts w:ascii="Arial" w:hAnsi="Arial" w:cs="Arial"/>
                <w:b/>
                <w:sz w:val="24"/>
                <w:szCs w:val="24"/>
              </w:rPr>
              <w:lastRenderedPageBreak/>
              <w:t>S:</w:t>
            </w:r>
            <w:r>
              <w:rPr>
                <w:rFonts w:ascii="Arial" w:hAnsi="Arial" w:cs="Arial"/>
                <w:sz w:val="24"/>
                <w:szCs w:val="24"/>
              </w:rPr>
              <w:t xml:space="preserve"> The Steering Group publishes an annual progress or impact report on its action on Fairtrade, trade justice and ethical consumption. </w:t>
            </w:r>
            <w:r w:rsidRPr="000719A5">
              <w:rPr>
                <w:rFonts w:ascii="Arial" w:hAnsi="Arial" w:cs="Arial"/>
                <w:sz w:val="24"/>
                <w:szCs w:val="24"/>
              </w:rPr>
              <w:t xml:space="preserve">This should refer to the tasks and progress made through the SMART action plan and should be </w:t>
            </w:r>
            <w:r w:rsidR="00934B95" w:rsidRPr="000719A5">
              <w:rPr>
                <w:rFonts w:ascii="Arial" w:hAnsi="Arial" w:cs="Arial"/>
                <w:sz w:val="24"/>
                <w:szCs w:val="24"/>
              </w:rPr>
              <w:t>publicly</w:t>
            </w:r>
            <w:r w:rsidRPr="000719A5">
              <w:rPr>
                <w:rFonts w:ascii="Arial" w:hAnsi="Arial" w:cs="Arial"/>
                <w:sz w:val="24"/>
                <w:szCs w:val="24"/>
              </w:rPr>
              <w:t xml:space="preserve"> available.</w:t>
            </w:r>
          </w:p>
          <w:p w14:paraId="247EEA69" w14:textId="77777777" w:rsidR="003858D0" w:rsidRDefault="003858D0" w:rsidP="003858D0">
            <w:pPr>
              <w:spacing w:after="0" w:line="240" w:lineRule="auto"/>
              <w:rPr>
                <w:rFonts w:ascii="Arial" w:hAnsi="Arial" w:cs="Arial"/>
                <w:sz w:val="24"/>
                <w:szCs w:val="24"/>
              </w:rPr>
            </w:pPr>
            <w:r w:rsidRPr="008F2B8E">
              <w:rPr>
                <w:rFonts w:ascii="Arial" w:hAnsi="Arial" w:cs="Arial"/>
                <w:b/>
                <w:sz w:val="24"/>
                <w:szCs w:val="24"/>
              </w:rPr>
              <w:t>M:</w:t>
            </w:r>
            <w:r>
              <w:rPr>
                <w:rFonts w:ascii="Arial" w:hAnsi="Arial" w:cs="Arial"/>
                <w:sz w:val="24"/>
                <w:szCs w:val="24"/>
              </w:rPr>
              <w:t xml:space="preserve"> Through the published report</w:t>
            </w:r>
          </w:p>
          <w:p w14:paraId="33F37B96" w14:textId="77777777" w:rsidR="003858D0" w:rsidRPr="008F2B8E" w:rsidRDefault="003858D0" w:rsidP="003858D0">
            <w:pPr>
              <w:spacing w:after="0" w:line="240" w:lineRule="auto"/>
              <w:rPr>
                <w:rFonts w:ascii="Arial" w:hAnsi="Arial" w:cs="Arial"/>
                <w:b/>
                <w:sz w:val="24"/>
                <w:szCs w:val="24"/>
              </w:rPr>
            </w:pPr>
            <w:r w:rsidRPr="008F2B8E">
              <w:rPr>
                <w:rFonts w:ascii="Arial" w:hAnsi="Arial" w:cs="Arial"/>
                <w:b/>
                <w:sz w:val="24"/>
                <w:szCs w:val="24"/>
              </w:rPr>
              <w:t>A:</w:t>
            </w:r>
            <w:r w:rsidR="00F50DA2">
              <w:rPr>
                <w:rFonts w:ascii="Arial" w:hAnsi="Arial" w:cs="Arial"/>
                <w:b/>
                <w:sz w:val="24"/>
                <w:szCs w:val="24"/>
              </w:rPr>
              <w:t xml:space="preserve"> </w:t>
            </w:r>
            <w:r w:rsidR="00F50DA2" w:rsidRPr="003408F0">
              <w:rPr>
                <w:rFonts w:ascii="Arial" w:hAnsi="Arial" w:cs="Arial"/>
                <w:b/>
                <w:sz w:val="24"/>
                <w:szCs w:val="24"/>
              </w:rPr>
              <w:t>Mandatory</w:t>
            </w:r>
            <w:r w:rsidR="00F50DA2">
              <w:rPr>
                <w:rFonts w:ascii="Arial" w:hAnsi="Arial" w:cs="Arial"/>
                <w:sz w:val="24"/>
                <w:szCs w:val="24"/>
              </w:rPr>
              <w:t xml:space="preserve"> criteria for award - MN011 </w:t>
            </w:r>
            <w:r w:rsidR="00F50DA2" w:rsidRPr="00CD5EFE">
              <w:rPr>
                <w:rFonts w:ascii="Arial" w:hAnsi="Arial" w:cs="Arial"/>
                <w:sz w:val="24"/>
                <w:szCs w:val="24"/>
              </w:rPr>
              <w:t>in toolkit</w:t>
            </w:r>
            <w:r w:rsidR="00F50DA2">
              <w:rPr>
                <w:rFonts w:ascii="Arial" w:hAnsi="Arial" w:cs="Arial"/>
                <w:sz w:val="24"/>
                <w:szCs w:val="24"/>
              </w:rPr>
              <w:t xml:space="preserve"> (10 Points)</w:t>
            </w:r>
          </w:p>
          <w:p w14:paraId="1ED9013C" w14:textId="77777777" w:rsidR="003858D0" w:rsidRPr="008F2B8E" w:rsidRDefault="003858D0" w:rsidP="003858D0">
            <w:pPr>
              <w:spacing w:after="0" w:line="240" w:lineRule="auto"/>
              <w:rPr>
                <w:rFonts w:ascii="Arial" w:hAnsi="Arial" w:cs="Arial"/>
                <w:b/>
                <w:sz w:val="24"/>
                <w:szCs w:val="24"/>
              </w:rPr>
            </w:pPr>
            <w:r w:rsidRPr="008F2B8E">
              <w:rPr>
                <w:rFonts w:ascii="Arial" w:hAnsi="Arial" w:cs="Arial"/>
                <w:b/>
                <w:sz w:val="24"/>
                <w:szCs w:val="24"/>
              </w:rPr>
              <w:t xml:space="preserve">R: </w:t>
            </w:r>
          </w:p>
          <w:p w14:paraId="5B6556AC" w14:textId="7366FAE7" w:rsidR="003858D0" w:rsidRPr="00B16CE1" w:rsidRDefault="003858D0" w:rsidP="003858D0">
            <w:pPr>
              <w:spacing w:after="0" w:line="240" w:lineRule="auto"/>
              <w:rPr>
                <w:rFonts w:ascii="Arial" w:hAnsi="Arial" w:cs="Arial"/>
                <w:sz w:val="24"/>
                <w:szCs w:val="24"/>
              </w:rPr>
            </w:pPr>
            <w:r w:rsidRPr="008F2B8E">
              <w:rPr>
                <w:rFonts w:ascii="Arial" w:hAnsi="Arial" w:cs="Arial"/>
                <w:b/>
                <w:sz w:val="24"/>
                <w:szCs w:val="24"/>
              </w:rPr>
              <w:t>T:</w:t>
            </w:r>
            <w:r>
              <w:rPr>
                <w:rFonts w:ascii="Arial" w:hAnsi="Arial" w:cs="Arial"/>
                <w:sz w:val="24"/>
                <w:szCs w:val="24"/>
              </w:rPr>
              <w:t xml:space="preserve"> Published in July</w:t>
            </w:r>
            <w:r w:rsidR="00A0334B">
              <w:rPr>
                <w:rFonts w:ascii="Arial" w:hAnsi="Arial" w:cs="Arial"/>
                <w:sz w:val="24"/>
                <w:szCs w:val="24"/>
              </w:rPr>
              <w:t>/August annually</w:t>
            </w:r>
          </w:p>
        </w:tc>
        <w:tc>
          <w:tcPr>
            <w:tcW w:w="2268" w:type="dxa"/>
          </w:tcPr>
          <w:p w14:paraId="735FABC2" w14:textId="0A79D1AB" w:rsidR="00457E7F" w:rsidRPr="001E5C97" w:rsidRDefault="00660E9F" w:rsidP="003858D0">
            <w:pPr>
              <w:rPr>
                <w:rFonts w:ascii="Arial" w:hAnsi="Arial" w:cs="Arial"/>
                <w:sz w:val="24"/>
                <w:szCs w:val="24"/>
              </w:rPr>
            </w:pPr>
            <w:r>
              <w:rPr>
                <w:rFonts w:ascii="Arial" w:hAnsi="Arial" w:cs="Arial"/>
                <w:sz w:val="24"/>
                <w:szCs w:val="24"/>
              </w:rPr>
              <w:t>Steering Committee</w:t>
            </w:r>
            <w:r w:rsidR="00934B95">
              <w:rPr>
                <w:rFonts w:ascii="Arial" w:hAnsi="Arial" w:cs="Arial"/>
                <w:sz w:val="24"/>
                <w:szCs w:val="24"/>
              </w:rPr>
              <w:t>/ Sustainability Coordinator</w:t>
            </w:r>
          </w:p>
        </w:tc>
        <w:tc>
          <w:tcPr>
            <w:tcW w:w="1843" w:type="dxa"/>
          </w:tcPr>
          <w:p w14:paraId="384D2551" w14:textId="4CCBB2EA" w:rsidR="003858D0" w:rsidRDefault="00A0334B" w:rsidP="003858D0">
            <w:pPr>
              <w:rPr>
                <w:rFonts w:ascii="Arial" w:hAnsi="Arial" w:cs="Arial"/>
                <w:sz w:val="24"/>
                <w:szCs w:val="24"/>
              </w:rPr>
            </w:pPr>
            <w:r>
              <w:rPr>
                <w:rFonts w:ascii="Arial" w:hAnsi="Arial" w:cs="Arial"/>
                <w:sz w:val="24"/>
                <w:szCs w:val="24"/>
              </w:rPr>
              <w:t xml:space="preserve">Summer </w:t>
            </w:r>
            <w:r w:rsidR="00660E9F">
              <w:rPr>
                <w:rFonts w:ascii="Arial" w:hAnsi="Arial" w:cs="Arial"/>
                <w:sz w:val="24"/>
                <w:szCs w:val="24"/>
              </w:rPr>
              <w:t>of every year</w:t>
            </w:r>
          </w:p>
          <w:p w14:paraId="029D6760" w14:textId="77777777" w:rsidR="007540F5" w:rsidRPr="001E5C97" w:rsidRDefault="007540F5" w:rsidP="003408F0">
            <w:pPr>
              <w:rPr>
                <w:rFonts w:ascii="Arial" w:hAnsi="Arial" w:cs="Arial"/>
                <w:sz w:val="24"/>
                <w:szCs w:val="24"/>
              </w:rPr>
            </w:pPr>
          </w:p>
        </w:tc>
        <w:tc>
          <w:tcPr>
            <w:tcW w:w="3402" w:type="dxa"/>
            <w:gridSpan w:val="3"/>
          </w:tcPr>
          <w:p w14:paraId="4404C747" w14:textId="49D03096" w:rsidR="00DD4C12" w:rsidRDefault="00DD4C12" w:rsidP="00DD4C12">
            <w:pPr>
              <w:rPr>
                <w:rFonts w:ascii="Arial" w:hAnsi="Arial" w:cs="Arial"/>
                <w:sz w:val="24"/>
                <w:szCs w:val="24"/>
              </w:rPr>
            </w:pPr>
            <w:r w:rsidRPr="00A0334B">
              <w:rPr>
                <w:rFonts w:ascii="Arial" w:hAnsi="Arial" w:cs="Arial"/>
                <w:sz w:val="24"/>
                <w:szCs w:val="24"/>
              </w:rPr>
              <w:t xml:space="preserve">Reports to be written in </w:t>
            </w:r>
            <w:r w:rsidR="00A0334B" w:rsidRPr="00A0334B">
              <w:rPr>
                <w:rFonts w:ascii="Arial" w:hAnsi="Arial" w:cs="Arial"/>
                <w:sz w:val="24"/>
                <w:szCs w:val="24"/>
              </w:rPr>
              <w:t>July/</w:t>
            </w:r>
            <w:r w:rsidRPr="00A0334B">
              <w:rPr>
                <w:rFonts w:ascii="Arial" w:hAnsi="Arial" w:cs="Arial"/>
                <w:sz w:val="24"/>
                <w:szCs w:val="24"/>
              </w:rPr>
              <w:t>August for each academic year.</w:t>
            </w:r>
          </w:p>
          <w:p w14:paraId="17A72BEC" w14:textId="7C0D5599" w:rsidR="00D743BF" w:rsidRDefault="002243E7" w:rsidP="00DD4C12">
            <w:pPr>
              <w:rPr>
                <w:rFonts w:ascii="Arial" w:hAnsi="Arial" w:cs="Arial"/>
                <w:sz w:val="24"/>
                <w:szCs w:val="24"/>
              </w:rPr>
            </w:pPr>
            <w:r>
              <w:rPr>
                <w:rFonts w:ascii="Arial" w:hAnsi="Arial" w:cs="Arial"/>
                <w:sz w:val="24"/>
                <w:szCs w:val="24"/>
              </w:rPr>
              <w:t>Fairtrade is mentioned within Public Bodies Climate Change Duty report 2024</w:t>
            </w:r>
            <w:r w:rsidR="00A0334B">
              <w:rPr>
                <w:rFonts w:ascii="Arial" w:hAnsi="Arial" w:cs="Arial"/>
                <w:sz w:val="24"/>
                <w:szCs w:val="24"/>
              </w:rPr>
              <w:t xml:space="preserve"> and 2025</w:t>
            </w:r>
            <w:r>
              <w:rPr>
                <w:rFonts w:ascii="Arial" w:hAnsi="Arial" w:cs="Arial"/>
                <w:sz w:val="24"/>
                <w:szCs w:val="24"/>
              </w:rPr>
              <w:t>.</w:t>
            </w:r>
          </w:p>
          <w:p w14:paraId="2C3AAF47" w14:textId="3EEC8B29" w:rsidR="002243E7" w:rsidRPr="001E5C97" w:rsidRDefault="00A0334B" w:rsidP="00DD4C12">
            <w:pPr>
              <w:rPr>
                <w:rFonts w:ascii="Arial" w:hAnsi="Arial" w:cs="Arial"/>
                <w:sz w:val="24"/>
                <w:szCs w:val="24"/>
              </w:rPr>
            </w:pPr>
            <w:r>
              <w:rPr>
                <w:rFonts w:ascii="Arial" w:hAnsi="Arial" w:cs="Arial"/>
                <w:sz w:val="24"/>
                <w:szCs w:val="24"/>
                <w:highlight w:val="yellow"/>
              </w:rPr>
              <w:t>G</w:t>
            </w:r>
            <w:r w:rsidR="00D743BF" w:rsidRPr="00D743BF">
              <w:rPr>
                <w:rFonts w:ascii="Arial" w:hAnsi="Arial" w:cs="Arial"/>
                <w:sz w:val="24"/>
                <w:szCs w:val="24"/>
                <w:highlight w:val="yellow"/>
              </w:rPr>
              <w:t>et recogni</w:t>
            </w:r>
            <w:r>
              <w:rPr>
                <w:rFonts w:ascii="Arial" w:hAnsi="Arial" w:cs="Arial"/>
                <w:sz w:val="24"/>
                <w:szCs w:val="24"/>
                <w:highlight w:val="yellow"/>
              </w:rPr>
              <w:t>s</w:t>
            </w:r>
            <w:r w:rsidR="00D743BF" w:rsidRPr="00D743BF">
              <w:rPr>
                <w:rFonts w:ascii="Arial" w:hAnsi="Arial" w:cs="Arial"/>
                <w:sz w:val="24"/>
                <w:szCs w:val="24"/>
                <w:highlight w:val="yellow"/>
              </w:rPr>
              <w:t>ed in Annual Sustainability Report</w:t>
            </w:r>
            <w:r w:rsidR="002243E7">
              <w:rPr>
                <w:rFonts w:ascii="Arial" w:hAnsi="Arial" w:cs="Arial"/>
                <w:sz w:val="24"/>
                <w:szCs w:val="24"/>
              </w:rPr>
              <w:t xml:space="preserve"> </w:t>
            </w:r>
          </w:p>
          <w:p w14:paraId="065DC291" w14:textId="77777777" w:rsidR="00B516EB" w:rsidRPr="001E5C97" w:rsidRDefault="00B516EB" w:rsidP="003858D0">
            <w:pPr>
              <w:rPr>
                <w:rFonts w:ascii="Arial" w:hAnsi="Arial" w:cs="Arial"/>
                <w:sz w:val="24"/>
                <w:szCs w:val="24"/>
              </w:rPr>
            </w:pPr>
          </w:p>
        </w:tc>
        <w:tc>
          <w:tcPr>
            <w:tcW w:w="1515" w:type="dxa"/>
            <w:shd w:val="clear" w:color="auto" w:fill="70AD47" w:themeFill="accent6"/>
          </w:tcPr>
          <w:p w14:paraId="7F107DD1" w14:textId="2009025D" w:rsidR="003858D0" w:rsidRDefault="003B1268" w:rsidP="003858D0">
            <w:pPr>
              <w:rPr>
                <w:rFonts w:ascii="Arial" w:hAnsi="Arial" w:cs="Arial"/>
                <w:b/>
                <w:sz w:val="24"/>
                <w:szCs w:val="24"/>
              </w:rPr>
            </w:pPr>
            <w:r>
              <w:rPr>
                <w:rFonts w:ascii="Arial" w:hAnsi="Arial" w:cs="Arial"/>
                <w:b/>
                <w:sz w:val="24"/>
                <w:szCs w:val="24"/>
              </w:rPr>
              <w:t xml:space="preserve">Ongoing </w:t>
            </w:r>
          </w:p>
          <w:p w14:paraId="55FDEAFF" w14:textId="2783504E" w:rsidR="00D743BF" w:rsidRPr="00D743BF" w:rsidRDefault="00D743BF" w:rsidP="00D743BF">
            <w:pPr>
              <w:jc w:val="center"/>
              <w:rPr>
                <w:rFonts w:ascii="Arial" w:hAnsi="Arial" w:cs="Arial"/>
                <w:sz w:val="24"/>
                <w:szCs w:val="24"/>
              </w:rPr>
            </w:pPr>
          </w:p>
        </w:tc>
      </w:tr>
      <w:tr w:rsidR="0096606D" w:rsidRPr="001E5C97" w14:paraId="60EC8368" w14:textId="77777777" w:rsidTr="6D927075">
        <w:trPr>
          <w:gridAfter w:val="3"/>
          <w:wAfter w:w="9867" w:type="dxa"/>
        </w:trPr>
        <w:tc>
          <w:tcPr>
            <w:tcW w:w="5382" w:type="dxa"/>
          </w:tcPr>
          <w:p w14:paraId="25215658" w14:textId="77777777" w:rsidR="0096606D" w:rsidRDefault="0096606D" w:rsidP="003858D0">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w:t>
            </w:r>
            <w:bookmarkStart w:id="19" w:name="_Hlk34651345"/>
            <w:r w:rsidRPr="0096606D">
              <w:rPr>
                <w:rFonts w:ascii="Arial" w:hAnsi="Arial" w:cs="Arial"/>
                <w:sz w:val="24"/>
                <w:szCs w:val="24"/>
              </w:rPr>
              <w:t xml:space="preserve">The partnership has identified positive outcomes for </w:t>
            </w:r>
            <w:r w:rsidRPr="009730A3">
              <w:rPr>
                <w:rFonts w:ascii="Arial" w:hAnsi="Arial" w:cs="Arial"/>
                <w:b/>
                <w:sz w:val="24"/>
                <w:szCs w:val="24"/>
              </w:rPr>
              <w:t>students</w:t>
            </w:r>
            <w:r>
              <w:rPr>
                <w:rFonts w:ascii="Arial" w:hAnsi="Arial" w:cs="Arial"/>
                <w:sz w:val="24"/>
                <w:szCs w:val="24"/>
              </w:rPr>
              <w:t xml:space="preserve"> </w:t>
            </w:r>
            <w:r w:rsidRPr="0096606D">
              <w:rPr>
                <w:rFonts w:ascii="Arial" w:hAnsi="Arial" w:cs="Arial"/>
                <w:sz w:val="24"/>
                <w:szCs w:val="24"/>
              </w:rPr>
              <w:t>through its Fairtrade work.</w:t>
            </w:r>
            <w:r w:rsidR="00A65D7F">
              <w:rPr>
                <w:rFonts w:ascii="Arial" w:hAnsi="Arial" w:cs="Arial"/>
                <w:sz w:val="24"/>
                <w:szCs w:val="24"/>
              </w:rPr>
              <w:t xml:space="preserve"> </w:t>
            </w:r>
            <w:bookmarkEnd w:id="19"/>
            <w:r w:rsidR="00A65D7F" w:rsidRPr="00A65D7F">
              <w:rPr>
                <w:rFonts w:ascii="Arial" w:hAnsi="Arial" w:cs="Arial"/>
                <w:sz w:val="24"/>
                <w:szCs w:val="24"/>
              </w:rPr>
              <w:t>Outcomes are things like greater awareness, a change in attitudes, new skills, learning, increased confidence, new friendships, being more employable, increased Fairtrade purchasing rates, higher meaningful attendance at Fairtrade events and campaigns, increased lines of Fairtrade products available to students.</w:t>
            </w:r>
          </w:p>
          <w:p w14:paraId="39467F8F" w14:textId="5A81243A" w:rsidR="009730A3" w:rsidRDefault="009730A3" w:rsidP="003858D0">
            <w:pPr>
              <w:spacing w:after="0" w:line="240" w:lineRule="auto"/>
              <w:rPr>
                <w:rFonts w:ascii="Arial" w:hAnsi="Arial" w:cs="Arial"/>
                <w:sz w:val="24"/>
                <w:szCs w:val="24"/>
              </w:rPr>
            </w:pPr>
            <w:r>
              <w:rPr>
                <w:rFonts w:ascii="Arial" w:hAnsi="Arial" w:cs="Arial"/>
                <w:sz w:val="24"/>
                <w:szCs w:val="24"/>
              </w:rPr>
              <w:t>(</w:t>
            </w:r>
            <w:r>
              <w:rPr>
                <w:rFonts w:ascii="Arial" w:hAnsi="Arial" w:cs="Arial"/>
                <w:color w:val="676767"/>
                <w:sz w:val="18"/>
                <w:szCs w:val="18"/>
                <w:shd w:val="clear" w:color="auto" w:fill="FFFFFF"/>
              </w:rPr>
              <w:t>Don’t confuse outcomes with outputs. Outputs are what generate the outcomes, such as surveys, toolkits, events, engagement, webpages and media coverage)</w:t>
            </w:r>
          </w:p>
          <w:p w14:paraId="6098738E" w14:textId="144AC624" w:rsidR="009730A3" w:rsidRPr="00457E7F" w:rsidRDefault="008F2B8E" w:rsidP="003858D0">
            <w:pPr>
              <w:spacing w:after="0" w:line="240" w:lineRule="auto"/>
              <w:rPr>
                <w:rFonts w:ascii="Arial" w:hAnsi="Arial" w:cs="Arial"/>
                <w:sz w:val="24"/>
                <w:szCs w:val="24"/>
              </w:rPr>
            </w:pPr>
            <w:r w:rsidRPr="008F2B8E">
              <w:rPr>
                <w:rFonts w:ascii="Arial" w:hAnsi="Arial" w:cs="Arial"/>
                <w:b/>
                <w:sz w:val="24"/>
                <w:szCs w:val="24"/>
              </w:rPr>
              <w:t>M:</w:t>
            </w:r>
            <w:r w:rsidR="00457E7F">
              <w:rPr>
                <w:rFonts w:ascii="Arial" w:hAnsi="Arial" w:cs="Arial"/>
                <w:b/>
                <w:sz w:val="24"/>
                <w:szCs w:val="24"/>
              </w:rPr>
              <w:t xml:space="preserve"> </w:t>
            </w:r>
            <w:r w:rsidR="00457E7F">
              <w:rPr>
                <w:rFonts w:ascii="Arial" w:hAnsi="Arial" w:cs="Arial"/>
                <w:sz w:val="24"/>
                <w:szCs w:val="24"/>
              </w:rPr>
              <w:t>survey question</w:t>
            </w:r>
            <w:r w:rsidR="00222FB7">
              <w:rPr>
                <w:rFonts w:ascii="Arial" w:hAnsi="Arial" w:cs="Arial"/>
                <w:sz w:val="24"/>
                <w:szCs w:val="24"/>
              </w:rPr>
              <w:t>s</w:t>
            </w:r>
            <w:r w:rsidR="009730A3">
              <w:rPr>
                <w:rFonts w:ascii="Arial" w:hAnsi="Arial" w:cs="Arial"/>
                <w:sz w:val="24"/>
                <w:szCs w:val="24"/>
              </w:rPr>
              <w:t xml:space="preserve"> – a mix of qualitative and quantitative examples</w:t>
            </w:r>
          </w:p>
          <w:p w14:paraId="5395E9EC" w14:textId="77777777" w:rsidR="008F2B8E" w:rsidRPr="008F2B8E" w:rsidRDefault="008F2B8E" w:rsidP="003858D0">
            <w:pPr>
              <w:spacing w:after="0" w:line="240" w:lineRule="auto"/>
              <w:rPr>
                <w:rFonts w:ascii="Arial" w:hAnsi="Arial" w:cs="Arial"/>
                <w:b/>
                <w:sz w:val="24"/>
                <w:szCs w:val="24"/>
              </w:rPr>
            </w:pPr>
            <w:r w:rsidRPr="008F2B8E">
              <w:rPr>
                <w:rFonts w:ascii="Arial" w:hAnsi="Arial" w:cs="Arial"/>
                <w:b/>
                <w:sz w:val="24"/>
                <w:szCs w:val="24"/>
              </w:rPr>
              <w:t>A:</w:t>
            </w:r>
            <w:r w:rsidR="00F50DA2">
              <w:rPr>
                <w:rFonts w:ascii="Arial" w:hAnsi="Arial" w:cs="Arial"/>
                <w:b/>
                <w:sz w:val="24"/>
                <w:szCs w:val="24"/>
              </w:rPr>
              <w:t xml:space="preserve"> </w:t>
            </w:r>
            <w:r w:rsidR="00F50DA2">
              <w:rPr>
                <w:rFonts w:ascii="Arial" w:hAnsi="Arial" w:cs="Arial"/>
                <w:sz w:val="24"/>
                <w:szCs w:val="24"/>
              </w:rPr>
              <w:t>Optional criteria for award – OT001</w:t>
            </w:r>
            <w:r w:rsidR="009730A3">
              <w:rPr>
                <w:rFonts w:ascii="Arial" w:hAnsi="Arial" w:cs="Arial"/>
                <w:sz w:val="24"/>
                <w:szCs w:val="24"/>
              </w:rPr>
              <w:t xml:space="preserve"> </w:t>
            </w:r>
            <w:r w:rsidR="00F50DA2" w:rsidRPr="00CD5EFE">
              <w:rPr>
                <w:rFonts w:ascii="Arial" w:hAnsi="Arial" w:cs="Arial"/>
                <w:sz w:val="24"/>
                <w:szCs w:val="24"/>
              </w:rPr>
              <w:t>in toolkit</w:t>
            </w:r>
            <w:r w:rsidR="00F50DA2">
              <w:rPr>
                <w:rFonts w:ascii="Arial" w:hAnsi="Arial" w:cs="Arial"/>
                <w:sz w:val="24"/>
                <w:szCs w:val="24"/>
              </w:rPr>
              <w:t xml:space="preserve"> </w:t>
            </w:r>
            <w:r w:rsidR="00F50DA2" w:rsidRPr="009730A3">
              <w:rPr>
                <w:rFonts w:ascii="Arial" w:hAnsi="Arial" w:cs="Arial"/>
                <w:sz w:val="24"/>
                <w:szCs w:val="24"/>
              </w:rPr>
              <w:t>(</w:t>
            </w:r>
            <w:r w:rsidR="009730A3">
              <w:rPr>
                <w:rFonts w:ascii="Arial" w:hAnsi="Arial" w:cs="Arial"/>
                <w:sz w:val="24"/>
                <w:szCs w:val="24"/>
              </w:rPr>
              <w:t>20</w:t>
            </w:r>
            <w:r w:rsidR="00F50DA2">
              <w:rPr>
                <w:rFonts w:ascii="Arial" w:hAnsi="Arial" w:cs="Arial"/>
                <w:sz w:val="24"/>
                <w:szCs w:val="24"/>
              </w:rPr>
              <w:t xml:space="preserve"> Points)</w:t>
            </w:r>
            <w:r w:rsidR="007540F5">
              <w:rPr>
                <w:rFonts w:ascii="Arial" w:hAnsi="Arial" w:cs="Arial"/>
                <w:sz w:val="24"/>
                <w:szCs w:val="24"/>
              </w:rPr>
              <w:t xml:space="preserve"> </w:t>
            </w:r>
          </w:p>
          <w:p w14:paraId="393BECAF" w14:textId="77777777" w:rsidR="008F2B8E" w:rsidRPr="008F2B8E" w:rsidRDefault="008F2B8E" w:rsidP="003858D0">
            <w:pPr>
              <w:spacing w:after="0" w:line="240" w:lineRule="auto"/>
              <w:rPr>
                <w:rFonts w:ascii="Arial" w:hAnsi="Arial" w:cs="Arial"/>
                <w:b/>
                <w:sz w:val="24"/>
                <w:szCs w:val="24"/>
              </w:rPr>
            </w:pPr>
            <w:r w:rsidRPr="008F2B8E">
              <w:rPr>
                <w:rFonts w:ascii="Arial" w:hAnsi="Arial" w:cs="Arial"/>
                <w:b/>
                <w:sz w:val="24"/>
                <w:szCs w:val="24"/>
              </w:rPr>
              <w:t>R:</w:t>
            </w:r>
            <w:r w:rsidR="00A65D7F">
              <w:rPr>
                <w:rFonts w:ascii="Arial" w:hAnsi="Arial" w:cs="Arial"/>
                <w:b/>
                <w:sz w:val="24"/>
                <w:szCs w:val="24"/>
              </w:rPr>
              <w:t xml:space="preserve"> </w:t>
            </w:r>
          </w:p>
          <w:p w14:paraId="4AF3C945" w14:textId="77777777" w:rsidR="008F2B8E" w:rsidRDefault="008F2B8E" w:rsidP="003858D0">
            <w:pPr>
              <w:spacing w:after="0" w:line="240" w:lineRule="auto"/>
              <w:rPr>
                <w:rFonts w:ascii="Arial" w:hAnsi="Arial" w:cs="Arial"/>
                <w:sz w:val="24"/>
                <w:szCs w:val="24"/>
              </w:rPr>
            </w:pPr>
            <w:r w:rsidRPr="008F2B8E">
              <w:rPr>
                <w:rFonts w:ascii="Arial" w:hAnsi="Arial" w:cs="Arial"/>
                <w:b/>
                <w:sz w:val="24"/>
                <w:szCs w:val="24"/>
              </w:rPr>
              <w:t>T:</w:t>
            </w:r>
          </w:p>
        </w:tc>
        <w:tc>
          <w:tcPr>
            <w:tcW w:w="2268" w:type="dxa"/>
          </w:tcPr>
          <w:p w14:paraId="057D31CA" w14:textId="4034B97C" w:rsidR="007540F5" w:rsidRDefault="00660E9F" w:rsidP="003858D0">
            <w:pPr>
              <w:rPr>
                <w:rFonts w:ascii="Arial" w:hAnsi="Arial" w:cs="Arial"/>
                <w:sz w:val="24"/>
                <w:szCs w:val="24"/>
              </w:rPr>
            </w:pPr>
            <w:r>
              <w:rPr>
                <w:rFonts w:ascii="Arial" w:hAnsi="Arial" w:cs="Arial"/>
                <w:sz w:val="24"/>
                <w:szCs w:val="24"/>
              </w:rPr>
              <w:t>Steering Committee</w:t>
            </w:r>
            <w:r w:rsidR="00457E7F">
              <w:rPr>
                <w:rFonts w:ascii="Arial" w:hAnsi="Arial" w:cs="Arial"/>
                <w:sz w:val="24"/>
                <w:szCs w:val="24"/>
              </w:rPr>
              <w:t xml:space="preserve">/ </w:t>
            </w:r>
            <w:r w:rsidR="00934B95">
              <w:rPr>
                <w:rFonts w:ascii="Arial" w:hAnsi="Arial" w:cs="Arial"/>
                <w:sz w:val="24"/>
                <w:szCs w:val="24"/>
              </w:rPr>
              <w:t>Sustainability Coordinator</w:t>
            </w:r>
          </w:p>
          <w:p w14:paraId="2EEBBE11" w14:textId="77777777" w:rsidR="007540F5" w:rsidRPr="001E5C97" w:rsidRDefault="007540F5" w:rsidP="003858D0">
            <w:pPr>
              <w:rPr>
                <w:rFonts w:ascii="Arial" w:hAnsi="Arial" w:cs="Arial"/>
                <w:sz w:val="24"/>
                <w:szCs w:val="24"/>
              </w:rPr>
            </w:pPr>
          </w:p>
        </w:tc>
        <w:tc>
          <w:tcPr>
            <w:tcW w:w="1843" w:type="dxa"/>
          </w:tcPr>
          <w:p w14:paraId="24E7680C" w14:textId="1BA6DA20" w:rsidR="0096606D" w:rsidRPr="001E5C97" w:rsidRDefault="00F50DA2" w:rsidP="003858D0">
            <w:pPr>
              <w:rPr>
                <w:rFonts w:ascii="Arial" w:hAnsi="Arial" w:cs="Arial"/>
                <w:sz w:val="24"/>
                <w:szCs w:val="24"/>
              </w:rPr>
            </w:pPr>
            <w:r>
              <w:rPr>
                <w:rFonts w:ascii="Arial" w:hAnsi="Arial" w:cs="Arial"/>
                <w:sz w:val="24"/>
                <w:szCs w:val="24"/>
              </w:rPr>
              <w:t>March 202</w:t>
            </w:r>
            <w:r w:rsidR="00A0334B">
              <w:rPr>
                <w:rFonts w:ascii="Arial" w:hAnsi="Arial" w:cs="Arial"/>
                <w:sz w:val="24"/>
                <w:szCs w:val="24"/>
              </w:rPr>
              <w:t>5</w:t>
            </w:r>
          </w:p>
        </w:tc>
        <w:tc>
          <w:tcPr>
            <w:tcW w:w="3402" w:type="dxa"/>
            <w:gridSpan w:val="3"/>
          </w:tcPr>
          <w:p w14:paraId="5C8F4DFA" w14:textId="77777777" w:rsidR="0091321D" w:rsidRDefault="00DD4C12" w:rsidP="00457E7F">
            <w:pPr>
              <w:rPr>
                <w:rFonts w:ascii="Arial" w:hAnsi="Arial" w:cs="Arial"/>
                <w:sz w:val="24"/>
                <w:szCs w:val="24"/>
              </w:rPr>
            </w:pPr>
            <w:r w:rsidRPr="00A0334B">
              <w:rPr>
                <w:rFonts w:ascii="Arial" w:hAnsi="Arial" w:cs="Arial"/>
                <w:sz w:val="24"/>
                <w:szCs w:val="24"/>
                <w:highlight w:val="yellow"/>
              </w:rPr>
              <w:t>We have quantitative evidence of increased attendance and Fairtrade purchasing rates, and qualitative evidence of student quotes from events</w:t>
            </w:r>
            <w:r w:rsidR="0091321D" w:rsidRPr="00A0334B">
              <w:rPr>
                <w:rFonts w:ascii="Arial" w:hAnsi="Arial" w:cs="Arial"/>
                <w:sz w:val="24"/>
                <w:szCs w:val="24"/>
                <w:highlight w:val="yellow"/>
              </w:rPr>
              <w:t>.</w:t>
            </w:r>
          </w:p>
          <w:p w14:paraId="00AF63D0" w14:textId="295F8B56" w:rsidR="002243E7" w:rsidRPr="001E5C97" w:rsidRDefault="0091321D" w:rsidP="00885701">
            <w:pPr>
              <w:rPr>
                <w:rFonts w:ascii="Arial" w:hAnsi="Arial" w:cs="Arial"/>
                <w:sz w:val="24"/>
                <w:szCs w:val="24"/>
              </w:rPr>
            </w:pPr>
            <w:r>
              <w:rPr>
                <w:rFonts w:ascii="Arial" w:hAnsi="Arial" w:cs="Arial"/>
                <w:sz w:val="24"/>
                <w:szCs w:val="24"/>
              </w:rPr>
              <w:t xml:space="preserve">Some of </w:t>
            </w:r>
            <w:r w:rsidR="00885701">
              <w:rPr>
                <w:rFonts w:ascii="Arial" w:hAnsi="Arial" w:cs="Arial"/>
                <w:sz w:val="24"/>
                <w:szCs w:val="24"/>
              </w:rPr>
              <w:t>Feb 2026 Fairtrade S</w:t>
            </w:r>
            <w:r>
              <w:rPr>
                <w:rFonts w:ascii="Arial" w:hAnsi="Arial" w:cs="Arial"/>
                <w:sz w:val="24"/>
                <w:szCs w:val="24"/>
              </w:rPr>
              <w:t xml:space="preserve">urvey answers showed meaningful engagement </w:t>
            </w:r>
            <w:r w:rsidR="00885701">
              <w:rPr>
                <w:rFonts w:ascii="Arial" w:hAnsi="Arial" w:cs="Arial"/>
                <w:sz w:val="24"/>
                <w:szCs w:val="24"/>
              </w:rPr>
              <w:t>with Fairtrade</w:t>
            </w:r>
            <w:r>
              <w:rPr>
                <w:rFonts w:ascii="Arial" w:hAnsi="Arial" w:cs="Arial"/>
                <w:sz w:val="24"/>
                <w:szCs w:val="24"/>
              </w:rPr>
              <w:t>.</w:t>
            </w:r>
          </w:p>
        </w:tc>
        <w:tc>
          <w:tcPr>
            <w:tcW w:w="1515" w:type="dxa"/>
            <w:shd w:val="clear" w:color="auto" w:fill="FFC000" w:themeFill="accent4"/>
          </w:tcPr>
          <w:p w14:paraId="6394DCEE" w14:textId="1394F6CC" w:rsidR="0096606D" w:rsidRPr="001E5C97" w:rsidRDefault="00DD4C12" w:rsidP="003858D0">
            <w:pPr>
              <w:rPr>
                <w:rFonts w:ascii="Arial" w:hAnsi="Arial" w:cs="Arial"/>
                <w:sz w:val="24"/>
                <w:szCs w:val="24"/>
              </w:rPr>
            </w:pPr>
            <w:r>
              <w:rPr>
                <w:rFonts w:ascii="Arial" w:hAnsi="Arial" w:cs="Arial"/>
                <w:b/>
                <w:sz w:val="24"/>
                <w:szCs w:val="24"/>
              </w:rPr>
              <w:t>Ongoing</w:t>
            </w:r>
          </w:p>
        </w:tc>
      </w:tr>
      <w:tr w:rsidR="00591CB8" w:rsidRPr="001E5C97" w14:paraId="0A80FBA6" w14:textId="77777777" w:rsidTr="6D927075">
        <w:trPr>
          <w:gridAfter w:val="3"/>
          <w:wAfter w:w="9867" w:type="dxa"/>
        </w:trPr>
        <w:tc>
          <w:tcPr>
            <w:tcW w:w="5382" w:type="dxa"/>
          </w:tcPr>
          <w:p w14:paraId="6C7A1621" w14:textId="77777777" w:rsidR="009730A3" w:rsidRDefault="009730A3" w:rsidP="009730A3">
            <w:pPr>
              <w:spacing w:after="0" w:line="240" w:lineRule="auto"/>
              <w:rPr>
                <w:rFonts w:ascii="Arial" w:hAnsi="Arial" w:cs="Arial"/>
                <w:sz w:val="24"/>
                <w:szCs w:val="24"/>
              </w:rPr>
            </w:pPr>
            <w:r w:rsidRPr="008F2B8E">
              <w:rPr>
                <w:rFonts w:ascii="Arial" w:hAnsi="Arial" w:cs="Arial"/>
                <w:b/>
                <w:sz w:val="24"/>
                <w:szCs w:val="24"/>
              </w:rPr>
              <w:lastRenderedPageBreak/>
              <w:t>S:</w:t>
            </w:r>
            <w:r>
              <w:rPr>
                <w:rFonts w:ascii="Arial" w:hAnsi="Arial" w:cs="Arial"/>
                <w:sz w:val="24"/>
                <w:szCs w:val="24"/>
              </w:rPr>
              <w:t xml:space="preserve"> As above, but identifying positive outcomes for </w:t>
            </w:r>
            <w:r w:rsidRPr="009730A3">
              <w:rPr>
                <w:rFonts w:ascii="Arial" w:hAnsi="Arial" w:cs="Arial"/>
                <w:b/>
                <w:sz w:val="24"/>
                <w:szCs w:val="24"/>
              </w:rPr>
              <w:t>student</w:t>
            </w:r>
            <w:r>
              <w:rPr>
                <w:rFonts w:ascii="Arial" w:hAnsi="Arial" w:cs="Arial"/>
                <w:b/>
                <w:sz w:val="24"/>
                <w:szCs w:val="24"/>
              </w:rPr>
              <w:t>’s association</w:t>
            </w:r>
          </w:p>
          <w:p w14:paraId="22AFD8AA" w14:textId="77777777" w:rsidR="009730A3" w:rsidRPr="00457E7F" w:rsidRDefault="009730A3" w:rsidP="009730A3">
            <w:pPr>
              <w:spacing w:after="0" w:line="240" w:lineRule="auto"/>
              <w:rPr>
                <w:rFonts w:ascii="Arial" w:hAnsi="Arial" w:cs="Arial"/>
                <w:sz w:val="24"/>
                <w:szCs w:val="24"/>
              </w:rPr>
            </w:pPr>
            <w:r w:rsidRPr="008F2B8E">
              <w:rPr>
                <w:rFonts w:ascii="Arial" w:hAnsi="Arial" w:cs="Arial"/>
                <w:b/>
                <w:sz w:val="24"/>
                <w:szCs w:val="24"/>
              </w:rPr>
              <w:t>M:</w:t>
            </w:r>
            <w:r>
              <w:rPr>
                <w:rFonts w:ascii="Arial" w:hAnsi="Arial" w:cs="Arial"/>
                <w:b/>
                <w:sz w:val="24"/>
                <w:szCs w:val="24"/>
              </w:rPr>
              <w:t xml:space="preserve"> </w:t>
            </w:r>
            <w:r>
              <w:rPr>
                <w:rFonts w:ascii="Arial" w:hAnsi="Arial" w:cs="Arial"/>
                <w:sz w:val="24"/>
                <w:szCs w:val="24"/>
              </w:rPr>
              <w:t>survey questions? – a mix of qualitative and quantitative examples</w:t>
            </w:r>
          </w:p>
          <w:p w14:paraId="4F17C228" w14:textId="77777777" w:rsidR="009730A3" w:rsidRPr="008F2B8E" w:rsidRDefault="009730A3" w:rsidP="009730A3">
            <w:pPr>
              <w:spacing w:after="0" w:line="240" w:lineRule="auto"/>
              <w:rPr>
                <w:rFonts w:ascii="Arial" w:hAnsi="Arial" w:cs="Arial"/>
                <w:b/>
                <w:sz w:val="24"/>
                <w:szCs w:val="24"/>
              </w:rPr>
            </w:pPr>
            <w:r w:rsidRPr="008F2B8E">
              <w:rPr>
                <w:rFonts w:ascii="Arial" w:hAnsi="Arial" w:cs="Arial"/>
                <w:b/>
                <w:sz w:val="24"/>
                <w:szCs w:val="24"/>
              </w:rPr>
              <w:t>A:</w:t>
            </w:r>
            <w:r>
              <w:rPr>
                <w:rFonts w:ascii="Arial" w:hAnsi="Arial" w:cs="Arial"/>
                <w:b/>
                <w:sz w:val="24"/>
                <w:szCs w:val="24"/>
              </w:rPr>
              <w:t xml:space="preserve"> </w:t>
            </w:r>
            <w:r>
              <w:rPr>
                <w:rFonts w:ascii="Arial" w:hAnsi="Arial" w:cs="Arial"/>
                <w:sz w:val="24"/>
                <w:szCs w:val="24"/>
              </w:rPr>
              <w:t xml:space="preserve">Optional criteria for award – OT002 </w:t>
            </w:r>
            <w:r w:rsidRPr="00CD5EFE">
              <w:rPr>
                <w:rFonts w:ascii="Arial" w:hAnsi="Arial" w:cs="Arial"/>
                <w:sz w:val="24"/>
                <w:szCs w:val="24"/>
              </w:rPr>
              <w:t>in toolkit</w:t>
            </w:r>
            <w:r>
              <w:rPr>
                <w:rFonts w:ascii="Arial" w:hAnsi="Arial" w:cs="Arial"/>
                <w:sz w:val="24"/>
                <w:szCs w:val="24"/>
              </w:rPr>
              <w:t xml:space="preserve"> </w:t>
            </w:r>
            <w:r w:rsidRPr="009730A3">
              <w:rPr>
                <w:rFonts w:ascii="Arial" w:hAnsi="Arial" w:cs="Arial"/>
                <w:sz w:val="24"/>
                <w:szCs w:val="24"/>
              </w:rPr>
              <w:t>(</w:t>
            </w:r>
            <w:r>
              <w:rPr>
                <w:rFonts w:ascii="Arial" w:hAnsi="Arial" w:cs="Arial"/>
                <w:sz w:val="24"/>
                <w:szCs w:val="24"/>
              </w:rPr>
              <w:t xml:space="preserve">20 Points) </w:t>
            </w:r>
          </w:p>
          <w:p w14:paraId="5D804E8C" w14:textId="77777777" w:rsidR="009730A3" w:rsidRPr="008F2B8E" w:rsidRDefault="009730A3" w:rsidP="009730A3">
            <w:pPr>
              <w:spacing w:after="0" w:line="240" w:lineRule="auto"/>
              <w:rPr>
                <w:rFonts w:ascii="Arial" w:hAnsi="Arial" w:cs="Arial"/>
                <w:b/>
                <w:sz w:val="24"/>
                <w:szCs w:val="24"/>
              </w:rPr>
            </w:pPr>
            <w:r w:rsidRPr="008F2B8E">
              <w:rPr>
                <w:rFonts w:ascii="Arial" w:hAnsi="Arial" w:cs="Arial"/>
                <w:b/>
                <w:sz w:val="24"/>
                <w:szCs w:val="24"/>
              </w:rPr>
              <w:t>R:</w:t>
            </w:r>
            <w:r>
              <w:rPr>
                <w:rFonts w:ascii="Arial" w:hAnsi="Arial" w:cs="Arial"/>
                <w:b/>
                <w:sz w:val="24"/>
                <w:szCs w:val="24"/>
              </w:rPr>
              <w:t xml:space="preserve"> </w:t>
            </w:r>
          </w:p>
          <w:p w14:paraId="1E523EC8" w14:textId="77777777" w:rsidR="00591CB8" w:rsidRPr="008F2B8E" w:rsidRDefault="009730A3" w:rsidP="009730A3">
            <w:pPr>
              <w:spacing w:after="0" w:line="240" w:lineRule="auto"/>
              <w:rPr>
                <w:rFonts w:ascii="Arial" w:hAnsi="Arial" w:cs="Arial"/>
                <w:b/>
                <w:sz w:val="24"/>
                <w:szCs w:val="24"/>
              </w:rPr>
            </w:pPr>
            <w:r w:rsidRPr="008F2B8E">
              <w:rPr>
                <w:rFonts w:ascii="Arial" w:hAnsi="Arial" w:cs="Arial"/>
                <w:b/>
                <w:sz w:val="24"/>
                <w:szCs w:val="24"/>
              </w:rPr>
              <w:t>T:</w:t>
            </w:r>
          </w:p>
        </w:tc>
        <w:tc>
          <w:tcPr>
            <w:tcW w:w="2268" w:type="dxa"/>
          </w:tcPr>
          <w:p w14:paraId="543F440A" w14:textId="77777777" w:rsidR="00591CB8" w:rsidRDefault="00591CB8" w:rsidP="003858D0">
            <w:pPr>
              <w:rPr>
                <w:rFonts w:ascii="Arial" w:hAnsi="Arial" w:cs="Arial"/>
                <w:sz w:val="24"/>
                <w:szCs w:val="24"/>
              </w:rPr>
            </w:pPr>
          </w:p>
        </w:tc>
        <w:tc>
          <w:tcPr>
            <w:tcW w:w="1843" w:type="dxa"/>
          </w:tcPr>
          <w:p w14:paraId="1A22151E" w14:textId="4D64A504" w:rsidR="00591CB8" w:rsidRDefault="00D743BF" w:rsidP="003858D0">
            <w:pPr>
              <w:rPr>
                <w:rFonts w:ascii="Arial" w:hAnsi="Arial" w:cs="Arial"/>
                <w:sz w:val="24"/>
                <w:szCs w:val="24"/>
              </w:rPr>
            </w:pPr>
            <w:r>
              <w:rPr>
                <w:rFonts w:ascii="Arial" w:hAnsi="Arial" w:cs="Arial"/>
                <w:sz w:val="24"/>
                <w:szCs w:val="24"/>
              </w:rPr>
              <w:t>March 202</w:t>
            </w:r>
            <w:r w:rsidR="00A0334B">
              <w:rPr>
                <w:rFonts w:ascii="Arial" w:hAnsi="Arial" w:cs="Arial"/>
                <w:sz w:val="24"/>
                <w:szCs w:val="24"/>
              </w:rPr>
              <w:t>6</w:t>
            </w:r>
          </w:p>
        </w:tc>
        <w:tc>
          <w:tcPr>
            <w:tcW w:w="3402" w:type="dxa"/>
            <w:gridSpan w:val="3"/>
          </w:tcPr>
          <w:p w14:paraId="66BCB735" w14:textId="66BC21A3" w:rsidR="00D743BF" w:rsidRDefault="002243E7" w:rsidP="00457E7F">
            <w:pPr>
              <w:rPr>
                <w:rFonts w:ascii="Arial" w:hAnsi="Arial" w:cs="Arial"/>
                <w:sz w:val="24"/>
                <w:szCs w:val="24"/>
              </w:rPr>
            </w:pPr>
            <w:r w:rsidRPr="00A0334B">
              <w:rPr>
                <w:rFonts w:ascii="Arial" w:hAnsi="Arial" w:cs="Arial"/>
                <w:sz w:val="24"/>
                <w:szCs w:val="24"/>
                <w:highlight w:val="yellow"/>
              </w:rPr>
              <w:t>Discuss groups associated with the SA</w:t>
            </w:r>
            <w:r w:rsidR="00A0334B" w:rsidRPr="00A0334B">
              <w:rPr>
                <w:rFonts w:ascii="Arial" w:hAnsi="Arial" w:cs="Arial"/>
                <w:sz w:val="24"/>
                <w:szCs w:val="24"/>
                <w:highlight w:val="yellow"/>
              </w:rPr>
              <w:t xml:space="preserve"> </w:t>
            </w:r>
            <w:r w:rsidRPr="00A0334B">
              <w:rPr>
                <w:rFonts w:ascii="Arial" w:hAnsi="Arial" w:cs="Arial"/>
                <w:sz w:val="24"/>
                <w:szCs w:val="24"/>
                <w:highlight w:val="yellow"/>
              </w:rPr>
              <w:t xml:space="preserve">- UN Women, Env </w:t>
            </w:r>
            <w:r w:rsidR="00A0334B" w:rsidRPr="00A0334B">
              <w:rPr>
                <w:rFonts w:ascii="Arial" w:hAnsi="Arial" w:cs="Arial"/>
                <w:sz w:val="24"/>
                <w:szCs w:val="24"/>
                <w:highlight w:val="yellow"/>
              </w:rPr>
              <w:t>Network…</w:t>
            </w:r>
          </w:p>
          <w:p w14:paraId="2890DF70" w14:textId="70CD53A7" w:rsidR="00D743BF" w:rsidRDefault="00D743BF" w:rsidP="00457E7F">
            <w:pPr>
              <w:rPr>
                <w:rFonts w:ascii="Arial" w:hAnsi="Arial" w:cs="Arial"/>
                <w:sz w:val="24"/>
                <w:szCs w:val="24"/>
              </w:rPr>
            </w:pPr>
            <w:r w:rsidRPr="00D743BF">
              <w:rPr>
                <w:rFonts w:ascii="Arial" w:hAnsi="Arial" w:cs="Arial"/>
                <w:sz w:val="24"/>
                <w:szCs w:val="24"/>
                <w:highlight w:val="yellow"/>
              </w:rPr>
              <w:t>Will update with new survey</w:t>
            </w:r>
          </w:p>
        </w:tc>
        <w:tc>
          <w:tcPr>
            <w:tcW w:w="1515" w:type="dxa"/>
            <w:shd w:val="clear" w:color="auto" w:fill="FFC000" w:themeFill="accent4"/>
          </w:tcPr>
          <w:p w14:paraId="58D8A6B9" w14:textId="080B02BC" w:rsidR="00591CB8" w:rsidRPr="00F50DA2" w:rsidRDefault="003B1268" w:rsidP="003858D0">
            <w:pPr>
              <w:rPr>
                <w:rFonts w:ascii="Arial" w:hAnsi="Arial" w:cs="Arial"/>
                <w:b/>
                <w:sz w:val="24"/>
                <w:szCs w:val="24"/>
              </w:rPr>
            </w:pPr>
            <w:r>
              <w:rPr>
                <w:rFonts w:ascii="Arial" w:hAnsi="Arial" w:cs="Arial"/>
                <w:b/>
                <w:sz w:val="24"/>
                <w:szCs w:val="24"/>
              </w:rPr>
              <w:t>Ongoing</w:t>
            </w:r>
          </w:p>
        </w:tc>
      </w:tr>
      <w:tr w:rsidR="00591CB8" w:rsidRPr="001E5C97" w14:paraId="107269F1" w14:textId="77777777" w:rsidTr="00885701">
        <w:trPr>
          <w:gridAfter w:val="3"/>
          <w:wAfter w:w="9867" w:type="dxa"/>
        </w:trPr>
        <w:tc>
          <w:tcPr>
            <w:tcW w:w="5382" w:type="dxa"/>
          </w:tcPr>
          <w:p w14:paraId="1142CD20" w14:textId="77777777" w:rsidR="009730A3" w:rsidRDefault="009730A3" w:rsidP="009730A3">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As above, but identifying positive outcomes for </w:t>
            </w:r>
            <w:r>
              <w:rPr>
                <w:rFonts w:ascii="Arial" w:hAnsi="Arial" w:cs="Arial"/>
                <w:b/>
                <w:sz w:val="24"/>
                <w:szCs w:val="24"/>
              </w:rPr>
              <w:t>the institution</w:t>
            </w:r>
          </w:p>
          <w:p w14:paraId="4AC3F27B" w14:textId="77777777" w:rsidR="009730A3" w:rsidRPr="00457E7F" w:rsidRDefault="009730A3" w:rsidP="009730A3">
            <w:pPr>
              <w:spacing w:after="0" w:line="240" w:lineRule="auto"/>
              <w:rPr>
                <w:rFonts w:ascii="Arial" w:hAnsi="Arial" w:cs="Arial"/>
                <w:sz w:val="24"/>
                <w:szCs w:val="24"/>
              </w:rPr>
            </w:pPr>
            <w:r w:rsidRPr="008F2B8E">
              <w:rPr>
                <w:rFonts w:ascii="Arial" w:hAnsi="Arial" w:cs="Arial"/>
                <w:b/>
                <w:sz w:val="24"/>
                <w:szCs w:val="24"/>
              </w:rPr>
              <w:t>M:</w:t>
            </w:r>
            <w:r>
              <w:rPr>
                <w:rFonts w:ascii="Arial" w:hAnsi="Arial" w:cs="Arial"/>
                <w:b/>
                <w:sz w:val="24"/>
                <w:szCs w:val="24"/>
              </w:rPr>
              <w:t xml:space="preserve"> </w:t>
            </w:r>
            <w:r>
              <w:rPr>
                <w:rFonts w:ascii="Arial" w:hAnsi="Arial" w:cs="Arial"/>
                <w:sz w:val="24"/>
                <w:szCs w:val="24"/>
              </w:rPr>
              <w:t>survey questions? – a mix of qualitative and quantitative examples</w:t>
            </w:r>
          </w:p>
          <w:p w14:paraId="5A3A38D1" w14:textId="77777777" w:rsidR="009730A3" w:rsidRPr="008F2B8E" w:rsidRDefault="009730A3" w:rsidP="009730A3">
            <w:pPr>
              <w:spacing w:after="0" w:line="240" w:lineRule="auto"/>
              <w:rPr>
                <w:rFonts w:ascii="Arial" w:hAnsi="Arial" w:cs="Arial"/>
                <w:b/>
                <w:sz w:val="24"/>
                <w:szCs w:val="24"/>
              </w:rPr>
            </w:pPr>
            <w:r w:rsidRPr="008F2B8E">
              <w:rPr>
                <w:rFonts w:ascii="Arial" w:hAnsi="Arial" w:cs="Arial"/>
                <w:b/>
                <w:sz w:val="24"/>
                <w:szCs w:val="24"/>
              </w:rPr>
              <w:t>A:</w:t>
            </w:r>
            <w:r>
              <w:rPr>
                <w:rFonts w:ascii="Arial" w:hAnsi="Arial" w:cs="Arial"/>
                <w:b/>
                <w:sz w:val="24"/>
                <w:szCs w:val="24"/>
              </w:rPr>
              <w:t xml:space="preserve"> </w:t>
            </w:r>
            <w:r>
              <w:rPr>
                <w:rFonts w:ascii="Arial" w:hAnsi="Arial" w:cs="Arial"/>
                <w:sz w:val="24"/>
                <w:szCs w:val="24"/>
              </w:rPr>
              <w:t xml:space="preserve">Optional criteria for award – OT003 </w:t>
            </w:r>
            <w:r w:rsidRPr="00CD5EFE">
              <w:rPr>
                <w:rFonts w:ascii="Arial" w:hAnsi="Arial" w:cs="Arial"/>
                <w:sz w:val="24"/>
                <w:szCs w:val="24"/>
              </w:rPr>
              <w:t>in toolkit</w:t>
            </w:r>
            <w:r>
              <w:rPr>
                <w:rFonts w:ascii="Arial" w:hAnsi="Arial" w:cs="Arial"/>
                <w:sz w:val="24"/>
                <w:szCs w:val="24"/>
              </w:rPr>
              <w:t xml:space="preserve"> </w:t>
            </w:r>
            <w:r w:rsidRPr="009730A3">
              <w:rPr>
                <w:rFonts w:ascii="Arial" w:hAnsi="Arial" w:cs="Arial"/>
                <w:sz w:val="24"/>
                <w:szCs w:val="24"/>
              </w:rPr>
              <w:t>(</w:t>
            </w:r>
            <w:r>
              <w:rPr>
                <w:rFonts w:ascii="Arial" w:hAnsi="Arial" w:cs="Arial"/>
                <w:sz w:val="24"/>
                <w:szCs w:val="24"/>
              </w:rPr>
              <w:t xml:space="preserve">20 Points) </w:t>
            </w:r>
          </w:p>
          <w:p w14:paraId="06A2857E" w14:textId="77777777" w:rsidR="009730A3" w:rsidRPr="008F2B8E" w:rsidRDefault="009730A3" w:rsidP="009730A3">
            <w:pPr>
              <w:spacing w:after="0" w:line="240" w:lineRule="auto"/>
              <w:rPr>
                <w:rFonts w:ascii="Arial" w:hAnsi="Arial" w:cs="Arial"/>
                <w:b/>
                <w:sz w:val="24"/>
                <w:szCs w:val="24"/>
              </w:rPr>
            </w:pPr>
            <w:r w:rsidRPr="008F2B8E">
              <w:rPr>
                <w:rFonts w:ascii="Arial" w:hAnsi="Arial" w:cs="Arial"/>
                <w:b/>
                <w:sz w:val="24"/>
                <w:szCs w:val="24"/>
              </w:rPr>
              <w:t>R:</w:t>
            </w:r>
            <w:r>
              <w:rPr>
                <w:rFonts w:ascii="Arial" w:hAnsi="Arial" w:cs="Arial"/>
                <w:b/>
                <w:sz w:val="24"/>
                <w:szCs w:val="24"/>
              </w:rPr>
              <w:t xml:space="preserve"> </w:t>
            </w:r>
          </w:p>
          <w:p w14:paraId="23E7E4E7" w14:textId="77777777" w:rsidR="00591CB8" w:rsidRPr="008F2B8E" w:rsidRDefault="009730A3" w:rsidP="009730A3">
            <w:pPr>
              <w:spacing w:after="0" w:line="240" w:lineRule="auto"/>
              <w:rPr>
                <w:rFonts w:ascii="Arial" w:hAnsi="Arial" w:cs="Arial"/>
                <w:b/>
                <w:sz w:val="24"/>
                <w:szCs w:val="24"/>
              </w:rPr>
            </w:pPr>
            <w:r w:rsidRPr="008F2B8E">
              <w:rPr>
                <w:rFonts w:ascii="Arial" w:hAnsi="Arial" w:cs="Arial"/>
                <w:b/>
                <w:sz w:val="24"/>
                <w:szCs w:val="24"/>
              </w:rPr>
              <w:t>T:</w:t>
            </w:r>
          </w:p>
        </w:tc>
        <w:tc>
          <w:tcPr>
            <w:tcW w:w="2268" w:type="dxa"/>
          </w:tcPr>
          <w:p w14:paraId="12453941" w14:textId="77777777" w:rsidR="00591CB8" w:rsidRDefault="00591CB8" w:rsidP="003858D0">
            <w:pPr>
              <w:rPr>
                <w:rFonts w:ascii="Arial" w:hAnsi="Arial" w:cs="Arial"/>
                <w:sz w:val="24"/>
                <w:szCs w:val="24"/>
              </w:rPr>
            </w:pPr>
          </w:p>
        </w:tc>
        <w:tc>
          <w:tcPr>
            <w:tcW w:w="1843" w:type="dxa"/>
          </w:tcPr>
          <w:p w14:paraId="04B22319" w14:textId="19941A7E" w:rsidR="00591CB8" w:rsidRDefault="00084988" w:rsidP="003858D0">
            <w:pPr>
              <w:rPr>
                <w:rFonts w:ascii="Arial" w:hAnsi="Arial" w:cs="Arial"/>
                <w:sz w:val="24"/>
                <w:szCs w:val="24"/>
              </w:rPr>
            </w:pPr>
            <w:r>
              <w:rPr>
                <w:rFonts w:ascii="Arial" w:hAnsi="Arial" w:cs="Arial"/>
                <w:sz w:val="24"/>
                <w:szCs w:val="24"/>
              </w:rPr>
              <w:t xml:space="preserve">March </w:t>
            </w:r>
            <w:r w:rsidR="00E83B4D">
              <w:rPr>
                <w:rFonts w:ascii="Arial" w:hAnsi="Arial" w:cs="Arial"/>
                <w:sz w:val="24"/>
                <w:szCs w:val="24"/>
              </w:rPr>
              <w:t>20</w:t>
            </w:r>
            <w:r>
              <w:rPr>
                <w:rFonts w:ascii="Arial" w:hAnsi="Arial" w:cs="Arial"/>
                <w:sz w:val="24"/>
                <w:szCs w:val="24"/>
              </w:rPr>
              <w:t>26</w:t>
            </w:r>
          </w:p>
        </w:tc>
        <w:tc>
          <w:tcPr>
            <w:tcW w:w="3402" w:type="dxa"/>
            <w:gridSpan w:val="3"/>
          </w:tcPr>
          <w:p w14:paraId="40F91733" w14:textId="5CB2F067" w:rsidR="00885701" w:rsidRPr="00A0334B" w:rsidRDefault="00885701" w:rsidP="00457E7F">
            <w:pPr>
              <w:rPr>
                <w:rFonts w:ascii="Arial" w:hAnsi="Arial" w:cs="Arial"/>
                <w:sz w:val="24"/>
                <w:szCs w:val="24"/>
              </w:rPr>
            </w:pPr>
            <w:r>
              <w:rPr>
                <w:rFonts w:ascii="Arial" w:hAnsi="Arial" w:cs="Arial"/>
                <w:sz w:val="24"/>
                <w:szCs w:val="24"/>
              </w:rPr>
              <w:t>Staff surveyed in Fairtrade Survey, some had positive comments and one won voucher.</w:t>
            </w:r>
          </w:p>
        </w:tc>
        <w:tc>
          <w:tcPr>
            <w:tcW w:w="1515" w:type="dxa"/>
            <w:shd w:val="clear" w:color="auto" w:fill="70AD47" w:themeFill="accent6"/>
          </w:tcPr>
          <w:p w14:paraId="2EFBE44F" w14:textId="2D7580F9" w:rsidR="00591CB8" w:rsidRPr="00F50DA2" w:rsidRDefault="00084988" w:rsidP="003858D0">
            <w:pPr>
              <w:rPr>
                <w:rFonts w:ascii="Arial" w:hAnsi="Arial" w:cs="Arial"/>
                <w:b/>
                <w:sz w:val="24"/>
                <w:szCs w:val="24"/>
              </w:rPr>
            </w:pPr>
            <w:r>
              <w:rPr>
                <w:rFonts w:ascii="Arial" w:hAnsi="Arial" w:cs="Arial"/>
                <w:b/>
                <w:sz w:val="24"/>
                <w:szCs w:val="24"/>
              </w:rPr>
              <w:t>Ongoing</w:t>
            </w:r>
          </w:p>
        </w:tc>
      </w:tr>
      <w:tr w:rsidR="00591CB8" w:rsidRPr="001E5C97" w14:paraId="5F58C296" w14:textId="77777777" w:rsidTr="00885701">
        <w:trPr>
          <w:gridAfter w:val="3"/>
          <w:wAfter w:w="9867" w:type="dxa"/>
        </w:trPr>
        <w:tc>
          <w:tcPr>
            <w:tcW w:w="5382" w:type="dxa"/>
          </w:tcPr>
          <w:p w14:paraId="105701B8" w14:textId="77777777" w:rsidR="009730A3" w:rsidRDefault="009730A3" w:rsidP="009730A3">
            <w:pPr>
              <w:spacing w:after="0" w:line="240" w:lineRule="auto"/>
              <w:rPr>
                <w:rFonts w:ascii="Arial" w:hAnsi="Arial" w:cs="Arial"/>
                <w:sz w:val="24"/>
                <w:szCs w:val="24"/>
              </w:rPr>
            </w:pPr>
            <w:r w:rsidRPr="008F2B8E">
              <w:rPr>
                <w:rFonts w:ascii="Arial" w:hAnsi="Arial" w:cs="Arial"/>
                <w:b/>
                <w:sz w:val="24"/>
                <w:szCs w:val="24"/>
              </w:rPr>
              <w:t>S:</w:t>
            </w:r>
            <w:r>
              <w:rPr>
                <w:rFonts w:ascii="Arial" w:hAnsi="Arial" w:cs="Arial"/>
                <w:sz w:val="24"/>
                <w:szCs w:val="24"/>
              </w:rPr>
              <w:t xml:space="preserve"> As above, but identifying positive outcomes for </w:t>
            </w:r>
            <w:r>
              <w:rPr>
                <w:rFonts w:ascii="Arial" w:hAnsi="Arial" w:cs="Arial"/>
                <w:b/>
                <w:sz w:val="24"/>
                <w:szCs w:val="24"/>
              </w:rPr>
              <w:t>the wider community</w:t>
            </w:r>
            <w:r>
              <w:rPr>
                <w:rFonts w:ascii="Arial" w:hAnsi="Arial" w:cs="Arial"/>
                <w:sz w:val="24"/>
                <w:szCs w:val="24"/>
              </w:rPr>
              <w:t xml:space="preserve"> </w:t>
            </w:r>
          </w:p>
          <w:p w14:paraId="74E9A809" w14:textId="77777777" w:rsidR="009730A3" w:rsidRPr="00457E7F" w:rsidRDefault="009730A3" w:rsidP="009730A3">
            <w:pPr>
              <w:spacing w:after="0" w:line="240" w:lineRule="auto"/>
              <w:rPr>
                <w:rFonts w:ascii="Arial" w:hAnsi="Arial" w:cs="Arial"/>
                <w:sz w:val="24"/>
                <w:szCs w:val="24"/>
              </w:rPr>
            </w:pPr>
            <w:r w:rsidRPr="008F2B8E">
              <w:rPr>
                <w:rFonts w:ascii="Arial" w:hAnsi="Arial" w:cs="Arial"/>
                <w:b/>
                <w:sz w:val="24"/>
                <w:szCs w:val="24"/>
              </w:rPr>
              <w:t>M:</w:t>
            </w:r>
            <w:r>
              <w:rPr>
                <w:rFonts w:ascii="Arial" w:hAnsi="Arial" w:cs="Arial"/>
                <w:b/>
                <w:sz w:val="24"/>
                <w:szCs w:val="24"/>
              </w:rPr>
              <w:t xml:space="preserve"> </w:t>
            </w:r>
            <w:r>
              <w:rPr>
                <w:rFonts w:ascii="Arial" w:hAnsi="Arial" w:cs="Arial"/>
                <w:sz w:val="24"/>
                <w:szCs w:val="24"/>
              </w:rPr>
              <w:t>survey questions? – a mix of qualitative and quantitative examples</w:t>
            </w:r>
          </w:p>
          <w:p w14:paraId="42E06A50" w14:textId="77777777" w:rsidR="009730A3" w:rsidRPr="008F2B8E" w:rsidRDefault="009730A3" w:rsidP="009730A3">
            <w:pPr>
              <w:spacing w:after="0" w:line="240" w:lineRule="auto"/>
              <w:rPr>
                <w:rFonts w:ascii="Arial" w:hAnsi="Arial" w:cs="Arial"/>
                <w:b/>
                <w:sz w:val="24"/>
                <w:szCs w:val="24"/>
              </w:rPr>
            </w:pPr>
            <w:r w:rsidRPr="008F2B8E">
              <w:rPr>
                <w:rFonts w:ascii="Arial" w:hAnsi="Arial" w:cs="Arial"/>
                <w:b/>
                <w:sz w:val="24"/>
                <w:szCs w:val="24"/>
              </w:rPr>
              <w:t>A:</w:t>
            </w:r>
            <w:r>
              <w:rPr>
                <w:rFonts w:ascii="Arial" w:hAnsi="Arial" w:cs="Arial"/>
                <w:b/>
                <w:sz w:val="24"/>
                <w:szCs w:val="24"/>
              </w:rPr>
              <w:t xml:space="preserve"> </w:t>
            </w:r>
            <w:r>
              <w:rPr>
                <w:rFonts w:ascii="Arial" w:hAnsi="Arial" w:cs="Arial"/>
                <w:sz w:val="24"/>
                <w:szCs w:val="24"/>
              </w:rPr>
              <w:t xml:space="preserve">Optional criteria for award – OT004 </w:t>
            </w:r>
            <w:r w:rsidRPr="00CD5EFE">
              <w:rPr>
                <w:rFonts w:ascii="Arial" w:hAnsi="Arial" w:cs="Arial"/>
                <w:sz w:val="24"/>
                <w:szCs w:val="24"/>
              </w:rPr>
              <w:t>in toolkit</w:t>
            </w:r>
            <w:r>
              <w:rPr>
                <w:rFonts w:ascii="Arial" w:hAnsi="Arial" w:cs="Arial"/>
                <w:sz w:val="24"/>
                <w:szCs w:val="24"/>
              </w:rPr>
              <w:t xml:space="preserve"> </w:t>
            </w:r>
            <w:r w:rsidRPr="009730A3">
              <w:rPr>
                <w:rFonts w:ascii="Arial" w:hAnsi="Arial" w:cs="Arial"/>
                <w:sz w:val="24"/>
                <w:szCs w:val="24"/>
              </w:rPr>
              <w:t>(</w:t>
            </w:r>
            <w:r>
              <w:rPr>
                <w:rFonts w:ascii="Arial" w:hAnsi="Arial" w:cs="Arial"/>
                <w:sz w:val="24"/>
                <w:szCs w:val="24"/>
              </w:rPr>
              <w:t xml:space="preserve">20 Points) </w:t>
            </w:r>
          </w:p>
          <w:p w14:paraId="365B6172" w14:textId="77777777" w:rsidR="009730A3" w:rsidRPr="008F2B8E" w:rsidRDefault="009730A3" w:rsidP="009730A3">
            <w:pPr>
              <w:spacing w:after="0" w:line="240" w:lineRule="auto"/>
              <w:rPr>
                <w:rFonts w:ascii="Arial" w:hAnsi="Arial" w:cs="Arial"/>
                <w:b/>
                <w:sz w:val="24"/>
                <w:szCs w:val="24"/>
              </w:rPr>
            </w:pPr>
            <w:r w:rsidRPr="008F2B8E">
              <w:rPr>
                <w:rFonts w:ascii="Arial" w:hAnsi="Arial" w:cs="Arial"/>
                <w:b/>
                <w:sz w:val="24"/>
                <w:szCs w:val="24"/>
              </w:rPr>
              <w:t>R:</w:t>
            </w:r>
            <w:r>
              <w:rPr>
                <w:rFonts w:ascii="Arial" w:hAnsi="Arial" w:cs="Arial"/>
                <w:b/>
                <w:sz w:val="24"/>
                <w:szCs w:val="24"/>
              </w:rPr>
              <w:t xml:space="preserve"> </w:t>
            </w:r>
          </w:p>
          <w:p w14:paraId="6AB618D8" w14:textId="77777777" w:rsidR="00591CB8" w:rsidRPr="008F2B8E" w:rsidRDefault="009730A3" w:rsidP="009730A3">
            <w:pPr>
              <w:spacing w:after="0" w:line="240" w:lineRule="auto"/>
              <w:rPr>
                <w:rFonts w:ascii="Arial" w:hAnsi="Arial" w:cs="Arial"/>
                <w:b/>
                <w:sz w:val="24"/>
                <w:szCs w:val="24"/>
              </w:rPr>
            </w:pPr>
            <w:r w:rsidRPr="008F2B8E">
              <w:rPr>
                <w:rFonts w:ascii="Arial" w:hAnsi="Arial" w:cs="Arial"/>
                <w:b/>
                <w:sz w:val="24"/>
                <w:szCs w:val="24"/>
              </w:rPr>
              <w:t>T:</w:t>
            </w:r>
          </w:p>
        </w:tc>
        <w:tc>
          <w:tcPr>
            <w:tcW w:w="2268" w:type="dxa"/>
          </w:tcPr>
          <w:p w14:paraId="66E40CC7" w14:textId="77777777" w:rsidR="00591CB8" w:rsidRDefault="00591CB8" w:rsidP="003858D0">
            <w:pPr>
              <w:rPr>
                <w:rFonts w:ascii="Arial" w:hAnsi="Arial" w:cs="Arial"/>
                <w:sz w:val="24"/>
                <w:szCs w:val="24"/>
              </w:rPr>
            </w:pPr>
          </w:p>
        </w:tc>
        <w:tc>
          <w:tcPr>
            <w:tcW w:w="1843" w:type="dxa"/>
          </w:tcPr>
          <w:p w14:paraId="55CB273A" w14:textId="77777777" w:rsidR="00591CB8" w:rsidRDefault="00591CB8" w:rsidP="003858D0">
            <w:pPr>
              <w:rPr>
                <w:rFonts w:ascii="Arial" w:hAnsi="Arial" w:cs="Arial"/>
                <w:sz w:val="24"/>
                <w:szCs w:val="24"/>
              </w:rPr>
            </w:pPr>
          </w:p>
        </w:tc>
        <w:tc>
          <w:tcPr>
            <w:tcW w:w="3402" w:type="dxa"/>
            <w:gridSpan w:val="3"/>
          </w:tcPr>
          <w:p w14:paraId="6DACBC5A" w14:textId="73A3E6AE" w:rsidR="00591CB8" w:rsidRDefault="00D743BF" w:rsidP="00457E7F">
            <w:pPr>
              <w:rPr>
                <w:rFonts w:ascii="Arial" w:hAnsi="Arial" w:cs="Arial"/>
                <w:sz w:val="24"/>
                <w:szCs w:val="24"/>
              </w:rPr>
            </w:pPr>
            <w:r>
              <w:rPr>
                <w:rFonts w:ascii="Arial" w:hAnsi="Arial" w:cs="Arial"/>
                <w:sz w:val="24"/>
                <w:szCs w:val="24"/>
              </w:rPr>
              <w:t>Can confirm that m</w:t>
            </w:r>
            <w:r w:rsidR="0091321D">
              <w:rPr>
                <w:rFonts w:ascii="Arial" w:hAnsi="Arial" w:cs="Arial"/>
                <w:sz w:val="24"/>
                <w:szCs w:val="24"/>
              </w:rPr>
              <w:t>ore students</w:t>
            </w:r>
            <w:r>
              <w:rPr>
                <w:rFonts w:ascii="Arial" w:hAnsi="Arial" w:cs="Arial"/>
                <w:sz w:val="24"/>
                <w:szCs w:val="24"/>
              </w:rPr>
              <w:t xml:space="preserve"> were</w:t>
            </w:r>
            <w:r w:rsidR="0091321D">
              <w:rPr>
                <w:rFonts w:ascii="Arial" w:hAnsi="Arial" w:cs="Arial"/>
                <w:sz w:val="24"/>
                <w:szCs w:val="24"/>
              </w:rPr>
              <w:t xml:space="preserve"> involved in town group</w:t>
            </w:r>
            <w:r w:rsidR="00934B95">
              <w:rPr>
                <w:rFonts w:ascii="Arial" w:hAnsi="Arial" w:cs="Arial"/>
                <w:sz w:val="24"/>
                <w:szCs w:val="24"/>
              </w:rPr>
              <w:t>.</w:t>
            </w:r>
          </w:p>
          <w:p w14:paraId="00F15DC3" w14:textId="65C7E75C" w:rsidR="00084988" w:rsidRDefault="00084988" w:rsidP="00457E7F">
            <w:pPr>
              <w:rPr>
                <w:rFonts w:ascii="Arial" w:hAnsi="Arial" w:cs="Arial"/>
                <w:sz w:val="24"/>
                <w:szCs w:val="24"/>
              </w:rPr>
            </w:pPr>
            <w:r>
              <w:rPr>
                <w:rFonts w:ascii="Arial" w:hAnsi="Arial" w:cs="Arial"/>
                <w:sz w:val="24"/>
                <w:szCs w:val="24"/>
              </w:rPr>
              <w:t>Towns Group involvement</w:t>
            </w:r>
            <w:r w:rsidR="00885701">
              <w:rPr>
                <w:rFonts w:ascii="Arial" w:hAnsi="Arial" w:cs="Arial"/>
                <w:sz w:val="24"/>
                <w:szCs w:val="24"/>
              </w:rPr>
              <w:t xml:space="preserve"> with Fairtrade cotton supplier (</w:t>
            </w:r>
            <w:proofErr w:type="spellStart"/>
            <w:r w:rsidR="00885701">
              <w:rPr>
                <w:rFonts w:ascii="Arial" w:hAnsi="Arial" w:cs="Arial"/>
                <w:sz w:val="24"/>
                <w:szCs w:val="24"/>
              </w:rPr>
              <w:t>Koolskools</w:t>
            </w:r>
            <w:proofErr w:type="spellEnd"/>
            <w:r w:rsidR="00885701">
              <w:rPr>
                <w:rFonts w:ascii="Arial" w:hAnsi="Arial" w:cs="Arial"/>
                <w:sz w:val="24"/>
                <w:szCs w:val="24"/>
              </w:rPr>
              <w:t xml:space="preserve"> </w:t>
            </w:r>
            <w:proofErr w:type="spellStart"/>
            <w:r w:rsidR="00885701">
              <w:rPr>
                <w:rFonts w:ascii="Arial" w:hAnsi="Arial" w:cs="Arial"/>
                <w:sz w:val="24"/>
                <w:szCs w:val="24"/>
              </w:rPr>
              <w:t>SUstainable</w:t>
            </w:r>
            <w:proofErr w:type="spellEnd"/>
            <w:r w:rsidR="00885701">
              <w:rPr>
                <w:rFonts w:ascii="Arial" w:hAnsi="Arial" w:cs="Arial"/>
                <w:sz w:val="24"/>
                <w:szCs w:val="24"/>
              </w:rPr>
              <w:t>) projects (Sustainability Week, March 2026)</w:t>
            </w:r>
            <w:r w:rsidR="00D743BF">
              <w:rPr>
                <w:rFonts w:ascii="Arial" w:hAnsi="Arial" w:cs="Arial"/>
                <w:sz w:val="24"/>
                <w:szCs w:val="24"/>
              </w:rPr>
              <w:t xml:space="preserve">. </w:t>
            </w:r>
          </w:p>
          <w:p w14:paraId="16C2B232" w14:textId="74A4E493" w:rsidR="00934B95" w:rsidRDefault="00934B95" w:rsidP="00457E7F">
            <w:pPr>
              <w:rPr>
                <w:rFonts w:ascii="Arial" w:hAnsi="Arial" w:cs="Arial"/>
                <w:sz w:val="24"/>
                <w:szCs w:val="24"/>
              </w:rPr>
            </w:pPr>
          </w:p>
        </w:tc>
        <w:tc>
          <w:tcPr>
            <w:tcW w:w="1515" w:type="dxa"/>
            <w:shd w:val="clear" w:color="auto" w:fill="70AD47" w:themeFill="accent6"/>
          </w:tcPr>
          <w:p w14:paraId="463AF86A" w14:textId="77777777" w:rsidR="00591CB8" w:rsidRPr="00F50DA2" w:rsidRDefault="0091321D" w:rsidP="003858D0">
            <w:pPr>
              <w:rPr>
                <w:rFonts w:ascii="Arial" w:hAnsi="Arial" w:cs="Arial"/>
                <w:b/>
                <w:sz w:val="24"/>
                <w:szCs w:val="24"/>
              </w:rPr>
            </w:pPr>
            <w:r>
              <w:rPr>
                <w:rFonts w:ascii="Arial" w:hAnsi="Arial" w:cs="Arial"/>
                <w:b/>
                <w:sz w:val="24"/>
                <w:szCs w:val="24"/>
              </w:rPr>
              <w:t>Ongoing</w:t>
            </w:r>
          </w:p>
        </w:tc>
      </w:tr>
    </w:tbl>
    <w:p w14:paraId="6B2DEAA7" w14:textId="77777777" w:rsidR="00CC3807" w:rsidRDefault="00CC3807" w:rsidP="009352A4"/>
    <w:sectPr w:rsidR="00CC3807" w:rsidSect="00F47210">
      <w:headerReference w:type="default" r:id="rId11"/>
      <w:footerReference w:type="default" r:id="rId12"/>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y Manvell" w:date="2025-09-18T15:58:00Z" w:initials="AM">
    <w:p w14:paraId="24778D7E" w14:textId="642AA7DF" w:rsidR="00E61CFD" w:rsidRDefault="00E61CFD">
      <w:r>
        <w:annotationRef/>
      </w:r>
      <w:r w:rsidRPr="1163855E">
        <w:t>Need to review policy and get resigned and published (link is on Sustainability website under food - link needs to be up to date)</w:t>
      </w:r>
    </w:p>
  </w:comment>
  <w:comment w:id="1" w:author="Amy Manvell" w:date="2025-09-18T15:58:00Z" w:initials="AM">
    <w:p w14:paraId="4ED8C236" w14:textId="122AB330" w:rsidR="00E61CFD" w:rsidRDefault="00E61CFD">
      <w:r>
        <w:annotationRef/>
      </w:r>
      <w:r w:rsidRPr="2AD0F3B2">
        <w:t>Speak with President of Union Affairs (Alice) about knowledge / update</w:t>
      </w:r>
    </w:p>
  </w:comment>
  <w:comment w:id="2" w:author="Amy Manvell" w:date="2026-01-06T15:43:00Z" w:initials="AM">
    <w:p w14:paraId="0B6D7383" w14:textId="77777777" w:rsidR="00E24873" w:rsidRDefault="00E24873" w:rsidP="00E24873">
      <w:pPr>
        <w:pStyle w:val="CommentText"/>
      </w:pPr>
      <w:r>
        <w:rPr>
          <w:rStyle w:val="CommentReference"/>
        </w:rPr>
        <w:annotationRef/>
      </w:r>
      <w:r>
        <w:t>Ask Alice (PresAffs) about Fairtrade inclusion in other Union policies beyond a separate Fairtrade policy</w:t>
      </w:r>
    </w:p>
  </w:comment>
  <w:comment w:id="4" w:author="Amy Manvell" w:date="2025-09-18T16:00:00Z" w:initials="AM">
    <w:p w14:paraId="2291F00E" w14:textId="4A098890" w:rsidR="00E61CFD" w:rsidRDefault="00E61CFD">
      <w:r>
        <w:annotationRef/>
      </w:r>
      <w:r w:rsidRPr="4B0083CD">
        <w:t>Ask Sarah for update - is this being used/any evidence</w:t>
      </w:r>
    </w:p>
  </w:comment>
  <w:comment w:id="5" w:author="Amy Manvell" w:date="2025-10-07T11:58:00Z" w:initials="AM">
    <w:p w14:paraId="64E54590" w14:textId="77777777" w:rsidR="00B42C2A" w:rsidRDefault="00B42C2A" w:rsidP="00B42C2A">
      <w:pPr>
        <w:pStyle w:val="CommentText"/>
      </w:pPr>
      <w:r>
        <w:rPr>
          <w:rStyle w:val="CommentReference"/>
        </w:rPr>
        <w:annotationRef/>
      </w:r>
      <w:hyperlink r:id="rId1" w:history="1">
        <w:r w:rsidRPr="0098557D">
          <w:rPr>
            <w:rStyle w:val="Hyperlink"/>
          </w:rPr>
          <w:t>procurement-strategy.docx</w:t>
        </w:r>
      </w:hyperlink>
      <w:r>
        <w:t xml:space="preserve"> This is the link to the externally published Procurement Action plan 2024 that should hopefully satisfy the action point at the top of page 3 of the Fairtrade Action plan : </w:t>
      </w:r>
    </w:p>
    <w:p w14:paraId="4AAA9C13" w14:textId="77777777" w:rsidR="00B42C2A" w:rsidRDefault="00B42C2A" w:rsidP="00B42C2A">
      <w:pPr>
        <w:pStyle w:val="CommentText"/>
      </w:pPr>
      <w:r>
        <w:t>Within the last two years the partnership has analysed the inclusion of Fairtrade, trade justice and ethical consumption within other cross-cutting institutional and union plans (e.g.: procurement plan, sustainability plan, marketing plan) and made suggestions to the relevant stakeholders of how it could be integrated</w:t>
      </w:r>
    </w:p>
    <w:p w14:paraId="19B3DD1A" w14:textId="77777777" w:rsidR="00B42C2A" w:rsidRDefault="00B42C2A" w:rsidP="00B42C2A">
      <w:pPr>
        <w:pStyle w:val="CommentText"/>
      </w:pPr>
      <w:r>
        <w:t>Fair and ethical trade gets a couple of mentions in the document</w:t>
      </w:r>
    </w:p>
  </w:comment>
  <w:comment w:id="6" w:author="Amy Manvell" w:date="2025-09-18T16:01:00Z" w:initials="AM">
    <w:p w14:paraId="2661AEA9" w14:textId="3CD6D74B" w:rsidR="00E61CFD" w:rsidRDefault="00E61CFD">
      <w:r>
        <w:annotationRef/>
      </w:r>
      <w:r w:rsidRPr="69C523B9">
        <w:t>Again discuss with Alice (PresAffs)</w:t>
      </w:r>
    </w:p>
  </w:comment>
  <w:comment w:id="7" w:author="Amy Manvell" w:date="2025-09-18T16:01:00Z" w:initials="AM">
    <w:p w14:paraId="206CE3C7" w14:textId="4967BD5A" w:rsidR="00E61CFD" w:rsidRDefault="00E61CFD">
      <w:r>
        <w:annotationRef/>
      </w:r>
      <w:r w:rsidRPr="59C5C18D">
        <w:t>Repeat this year - SC reach out to The Tree</w:t>
      </w:r>
    </w:p>
  </w:comment>
  <w:comment w:id="8" w:author="Amy Manvell" w:date="2026-01-06T16:21:00Z" w:initials="AM">
    <w:p w14:paraId="164AF9F9" w14:textId="77777777" w:rsidR="00811062" w:rsidRDefault="00811062" w:rsidP="00811062">
      <w:pPr>
        <w:pStyle w:val="CommentText"/>
      </w:pPr>
      <w:r>
        <w:rPr>
          <w:rStyle w:val="CommentReference"/>
        </w:rPr>
        <w:annotationRef/>
      </w:r>
      <w:r>
        <w:t>Does this still exist? Does this refer to the in-person Induction for All New Staff which is given multiple times per semester? If so, does the Induction include reference to Fairtrade?</w:t>
      </w:r>
    </w:p>
  </w:comment>
  <w:comment w:id="9" w:author="Amy Manvell" w:date="2025-09-18T16:03:00Z" w:initials="AM">
    <w:p w14:paraId="285D3CAD" w14:textId="69F2411F" w:rsidR="00E61CFD" w:rsidRDefault="00E61CFD">
      <w:r>
        <w:annotationRef/>
      </w:r>
      <w:r w:rsidRPr="0F924B46">
        <w:t xml:space="preserve">Update - Staff TESA being published hopefully in October 2025 with Fairtrade included. SC to upload evidence to audit </w:t>
      </w:r>
    </w:p>
  </w:comment>
  <w:comment w:id="10" w:author="Amy Manvell" w:date="2025-09-18T16:04:00Z" w:initials="AM">
    <w:p w14:paraId="06044C59" w14:textId="740FB0D2" w:rsidR="00E61CFD" w:rsidRDefault="00E61CFD">
      <w:r>
        <w:annotationRef/>
      </w:r>
      <w:r w:rsidRPr="51B812EA">
        <w:t xml:space="preserve">Update with data on no. staff taken module etc </w:t>
      </w:r>
    </w:p>
  </w:comment>
  <w:comment w:id="11" w:author="Amy Manvell" w:date="2026-01-06T16:24:00Z" w:initials="AM">
    <w:p w14:paraId="72DF3526" w14:textId="77777777" w:rsidR="00811062" w:rsidRDefault="00811062" w:rsidP="00811062">
      <w:pPr>
        <w:pStyle w:val="CommentText"/>
      </w:pPr>
      <w:r>
        <w:rPr>
          <w:rStyle w:val="CommentReference"/>
        </w:rPr>
        <w:annotationRef/>
      </w:r>
      <w:r>
        <w:t xml:space="preserve">(GSD) Student Environment Team and Andy Ashcroft (Kool Skools Fairtrade uniforms) potential primary school collab March 2026. Update confirmation / evidence post-project </w:t>
      </w:r>
    </w:p>
  </w:comment>
  <w:comment w:id="12" w:author="Amy Manvell" w:date="2025-09-18T16:08:00Z" w:initials="AM">
    <w:p w14:paraId="601A9677" w14:textId="708ED03F" w:rsidR="00E61CFD" w:rsidRDefault="00E61CFD">
      <w:r>
        <w:annotationRef/>
      </w:r>
      <w:r w:rsidRPr="5F373287">
        <w:t>Ask PresAffs for data on no. students that attended Freshers Fayre</w:t>
      </w:r>
    </w:p>
  </w:comment>
  <w:comment w:id="13" w:author="Amy Manvell" w:date="2025-09-18T16:08:00Z" w:initials="AM">
    <w:p w14:paraId="1C51B249" w14:textId="0CD82931" w:rsidR="00E61CFD" w:rsidRDefault="00E61CFD">
      <w:r>
        <w:annotationRef/>
      </w:r>
      <w:r w:rsidRPr="6F15EF39">
        <w:t>SC to upload evidence from Sustainability Summit and winner of Fairtrade University hoodie giveaway</w:t>
      </w:r>
    </w:p>
  </w:comment>
  <w:comment w:id="14" w:author="Amy Manvell" w:date="2025-09-18T16:14:00Z" w:initials="AM">
    <w:p w14:paraId="149AC61F" w14:textId="6BA22AB4" w:rsidR="00E61CFD" w:rsidRDefault="00E61CFD">
      <w:r>
        <w:annotationRef/>
      </w:r>
      <w:r w:rsidRPr="0B67CF1E">
        <w:t>Ask Alice</w:t>
      </w:r>
    </w:p>
  </w:comment>
  <w:comment w:id="15" w:author="Amy Manvell" w:date="2025-09-18T16:14:00Z" w:initials="AM">
    <w:p w14:paraId="144E6553" w14:textId="6DC2965F" w:rsidR="00E61CFD" w:rsidRDefault="00E61CFD">
      <w:r>
        <w:annotationRef/>
      </w:r>
      <w:r w:rsidRPr="6309C309">
        <w:t>Review and update needed</w:t>
      </w:r>
    </w:p>
  </w:comment>
  <w:comment w:id="16" w:author="Amy Manvell" w:date="2025-09-18T16:16:00Z" w:initials="AM">
    <w:p w14:paraId="543C5DD2" w14:textId="6569911A" w:rsidR="00E61CFD" w:rsidRDefault="00E61CFD">
      <w:r>
        <w:annotationRef/>
      </w:r>
      <w:r w:rsidRPr="3D4076AD">
        <w:t>To reconfirm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778D7E" w15:done="1"/>
  <w15:commentEx w15:paraId="4ED8C236" w15:done="1"/>
  <w15:commentEx w15:paraId="0B6D7383" w15:done="1"/>
  <w15:commentEx w15:paraId="2291F00E" w15:done="1"/>
  <w15:commentEx w15:paraId="19B3DD1A" w15:paraIdParent="2291F00E" w15:done="1"/>
  <w15:commentEx w15:paraId="2661AEA9" w15:done="1"/>
  <w15:commentEx w15:paraId="206CE3C7" w15:done="1"/>
  <w15:commentEx w15:paraId="164AF9F9" w15:done="1"/>
  <w15:commentEx w15:paraId="285D3CAD" w15:done="1"/>
  <w15:commentEx w15:paraId="06044C59" w15:paraIdParent="285D3CAD" w15:done="1"/>
  <w15:commentEx w15:paraId="72DF3526" w15:done="1"/>
  <w15:commentEx w15:paraId="601A9677" w15:done="1"/>
  <w15:commentEx w15:paraId="1C51B249" w15:done="1"/>
  <w15:commentEx w15:paraId="149AC61F" w15:done="1"/>
  <w15:commentEx w15:paraId="144E6553" w15:done="1"/>
  <w15:commentEx w15:paraId="543C5D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2C556F" w16cex:dateUtc="2025-09-18T14:58:00Z"/>
  <w16cex:commentExtensible w16cex:durableId="3CCC049C" w16cex:dateUtc="2025-09-18T14:58:00Z"/>
  <w16cex:commentExtensible w16cex:durableId="0DF4DB59" w16cex:dateUtc="2026-01-06T15:43:00Z"/>
  <w16cex:commentExtensible w16cex:durableId="54981A9E" w16cex:dateUtc="2025-09-18T15:00:00Z"/>
  <w16cex:commentExtensible w16cex:durableId="405641FB" w16cex:dateUtc="2025-10-07T10:58:00Z"/>
  <w16cex:commentExtensible w16cex:durableId="13147314" w16cex:dateUtc="2025-09-18T15:01:00Z"/>
  <w16cex:commentExtensible w16cex:durableId="3FDB250A" w16cex:dateUtc="2025-09-18T15:01:00Z"/>
  <w16cex:commentExtensible w16cex:durableId="12FD257C" w16cex:dateUtc="2026-01-06T16:21:00Z"/>
  <w16cex:commentExtensible w16cex:durableId="35307DB3" w16cex:dateUtc="2025-09-18T15:03:00Z"/>
  <w16cex:commentExtensible w16cex:durableId="23519670" w16cex:dateUtc="2025-09-18T15:04:00Z"/>
  <w16cex:commentExtensible w16cex:durableId="1371A378" w16cex:dateUtc="2026-01-06T16:24:00Z"/>
  <w16cex:commentExtensible w16cex:durableId="7C51E020" w16cex:dateUtc="2025-09-18T15:08:00Z"/>
  <w16cex:commentExtensible w16cex:durableId="6F94E00D" w16cex:dateUtc="2025-09-18T15:08:00Z"/>
  <w16cex:commentExtensible w16cex:durableId="10FDA34A" w16cex:dateUtc="2025-09-18T15:14:00Z"/>
  <w16cex:commentExtensible w16cex:durableId="242CC63A" w16cex:dateUtc="2025-09-18T15:14:00Z"/>
  <w16cex:commentExtensible w16cex:durableId="3F276466" w16cex:dateUtc="2025-09-18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778D7E" w16cid:durableId="702C556F"/>
  <w16cid:commentId w16cid:paraId="4ED8C236" w16cid:durableId="3CCC049C"/>
  <w16cid:commentId w16cid:paraId="0B6D7383" w16cid:durableId="0DF4DB59"/>
  <w16cid:commentId w16cid:paraId="2291F00E" w16cid:durableId="54981A9E"/>
  <w16cid:commentId w16cid:paraId="19B3DD1A" w16cid:durableId="405641FB"/>
  <w16cid:commentId w16cid:paraId="2661AEA9" w16cid:durableId="13147314"/>
  <w16cid:commentId w16cid:paraId="206CE3C7" w16cid:durableId="3FDB250A"/>
  <w16cid:commentId w16cid:paraId="164AF9F9" w16cid:durableId="12FD257C"/>
  <w16cid:commentId w16cid:paraId="285D3CAD" w16cid:durableId="35307DB3"/>
  <w16cid:commentId w16cid:paraId="06044C59" w16cid:durableId="23519670"/>
  <w16cid:commentId w16cid:paraId="72DF3526" w16cid:durableId="1371A378"/>
  <w16cid:commentId w16cid:paraId="601A9677" w16cid:durableId="7C51E020"/>
  <w16cid:commentId w16cid:paraId="1C51B249" w16cid:durableId="6F94E00D"/>
  <w16cid:commentId w16cid:paraId="149AC61F" w16cid:durableId="10FDA34A"/>
  <w16cid:commentId w16cid:paraId="144E6553" w16cid:durableId="242CC63A"/>
  <w16cid:commentId w16cid:paraId="543C5DD2" w16cid:durableId="3F2764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9355" w14:textId="77777777" w:rsidR="00F47210" w:rsidRDefault="00F47210" w:rsidP="003B1268">
      <w:pPr>
        <w:spacing w:after="0" w:line="240" w:lineRule="auto"/>
      </w:pPr>
      <w:r>
        <w:separator/>
      </w:r>
    </w:p>
  </w:endnote>
  <w:endnote w:type="continuationSeparator" w:id="0">
    <w:p w14:paraId="4FAEBB69" w14:textId="77777777" w:rsidR="00F47210" w:rsidRDefault="00F47210" w:rsidP="003B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401041"/>
      <w:docPartObj>
        <w:docPartGallery w:val="Page Numbers (Bottom of Page)"/>
        <w:docPartUnique/>
      </w:docPartObj>
    </w:sdtPr>
    <w:sdtEndPr/>
    <w:sdtContent>
      <w:sdt>
        <w:sdtPr>
          <w:id w:val="-1769616900"/>
          <w:docPartObj>
            <w:docPartGallery w:val="Page Numbers (Top of Page)"/>
            <w:docPartUnique/>
          </w:docPartObj>
        </w:sdtPr>
        <w:sdtEndPr/>
        <w:sdtContent>
          <w:p w14:paraId="3189F9CC" w14:textId="73FD07B7" w:rsidR="003B1268" w:rsidRDefault="003B126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F177D7" w14:textId="77777777" w:rsidR="003B1268" w:rsidRDefault="003B1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000C" w14:textId="77777777" w:rsidR="00F47210" w:rsidRDefault="00F47210" w:rsidP="003B1268">
      <w:pPr>
        <w:spacing w:after="0" w:line="240" w:lineRule="auto"/>
      </w:pPr>
      <w:r>
        <w:separator/>
      </w:r>
    </w:p>
  </w:footnote>
  <w:footnote w:type="continuationSeparator" w:id="0">
    <w:p w14:paraId="0CA6EC8D" w14:textId="77777777" w:rsidR="00F47210" w:rsidRDefault="00F47210" w:rsidP="003B1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D8DD" w14:textId="3A586689" w:rsidR="003B1268" w:rsidRDefault="003B1268">
    <w:pPr>
      <w:pStyle w:val="Header"/>
    </w:pPr>
    <w:r w:rsidRPr="003B1268">
      <w:rPr>
        <w:sz w:val="28"/>
        <w:szCs w:val="28"/>
      </w:rPr>
      <w:t xml:space="preserve">University of St Andrews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B3A"/>
    <w:multiLevelType w:val="hybridMultilevel"/>
    <w:tmpl w:val="21FE5148"/>
    <w:lvl w:ilvl="0" w:tplc="F1028EE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92A67"/>
    <w:multiLevelType w:val="hybridMultilevel"/>
    <w:tmpl w:val="068EF0AA"/>
    <w:lvl w:ilvl="0" w:tplc="3000BD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70005"/>
    <w:multiLevelType w:val="hybridMultilevel"/>
    <w:tmpl w:val="B55E7D44"/>
    <w:lvl w:ilvl="0" w:tplc="178A5C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006864"/>
    <w:multiLevelType w:val="hybridMultilevel"/>
    <w:tmpl w:val="EEB8CE9E"/>
    <w:lvl w:ilvl="0" w:tplc="DD0C9D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81BA5"/>
    <w:multiLevelType w:val="hybridMultilevel"/>
    <w:tmpl w:val="41E0A61A"/>
    <w:lvl w:ilvl="0" w:tplc="9B64CA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3D735C"/>
    <w:multiLevelType w:val="hybridMultilevel"/>
    <w:tmpl w:val="15EC4820"/>
    <w:lvl w:ilvl="0" w:tplc="EF1A5E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527CF6"/>
    <w:multiLevelType w:val="hybridMultilevel"/>
    <w:tmpl w:val="300486A4"/>
    <w:lvl w:ilvl="0" w:tplc="DE8E9A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6E17BF"/>
    <w:multiLevelType w:val="hybridMultilevel"/>
    <w:tmpl w:val="C3ECC2F4"/>
    <w:lvl w:ilvl="0" w:tplc="A7F62E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75238"/>
    <w:multiLevelType w:val="hybridMultilevel"/>
    <w:tmpl w:val="9A9CD664"/>
    <w:lvl w:ilvl="0" w:tplc="5002B9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29233B"/>
    <w:multiLevelType w:val="hybridMultilevel"/>
    <w:tmpl w:val="228CB50E"/>
    <w:lvl w:ilvl="0" w:tplc="3EA81D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0B3071"/>
    <w:multiLevelType w:val="hybridMultilevel"/>
    <w:tmpl w:val="5E707BFA"/>
    <w:lvl w:ilvl="0" w:tplc="E654E2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A45F8A"/>
    <w:multiLevelType w:val="hybridMultilevel"/>
    <w:tmpl w:val="4F40DAF2"/>
    <w:lvl w:ilvl="0" w:tplc="4F6686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BA3299"/>
    <w:multiLevelType w:val="hybridMultilevel"/>
    <w:tmpl w:val="397C9DA4"/>
    <w:lvl w:ilvl="0" w:tplc="750837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3305625">
    <w:abstractNumId w:val="2"/>
  </w:num>
  <w:num w:numId="2" w16cid:durableId="433130597">
    <w:abstractNumId w:val="7"/>
  </w:num>
  <w:num w:numId="3" w16cid:durableId="505049938">
    <w:abstractNumId w:val="1"/>
  </w:num>
  <w:num w:numId="4" w16cid:durableId="1001856395">
    <w:abstractNumId w:val="11"/>
  </w:num>
  <w:num w:numId="5" w16cid:durableId="17200721">
    <w:abstractNumId w:val="10"/>
  </w:num>
  <w:num w:numId="6" w16cid:durableId="1205941678">
    <w:abstractNumId w:val="0"/>
  </w:num>
  <w:num w:numId="7" w16cid:durableId="993264482">
    <w:abstractNumId w:val="4"/>
  </w:num>
  <w:num w:numId="8" w16cid:durableId="2036807066">
    <w:abstractNumId w:val="6"/>
  </w:num>
  <w:num w:numId="9" w16cid:durableId="1282687841">
    <w:abstractNumId w:val="9"/>
  </w:num>
  <w:num w:numId="10" w16cid:durableId="2078673633">
    <w:abstractNumId w:val="12"/>
  </w:num>
  <w:num w:numId="11" w16cid:durableId="745614337">
    <w:abstractNumId w:val="8"/>
  </w:num>
  <w:num w:numId="12" w16cid:durableId="102965611">
    <w:abstractNumId w:val="5"/>
  </w:num>
  <w:num w:numId="13" w16cid:durableId="110685116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Manvell">
    <w15:presenceInfo w15:providerId="AD" w15:userId="S::alm40@st-andrews.ac.uk::6e4fe287-575c-48e3-85ac-a76383107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A4"/>
    <w:rsid w:val="000115B7"/>
    <w:rsid w:val="0001423D"/>
    <w:rsid w:val="00057A30"/>
    <w:rsid w:val="000719A5"/>
    <w:rsid w:val="00084988"/>
    <w:rsid w:val="000B48D4"/>
    <w:rsid w:val="000C15FE"/>
    <w:rsid w:val="000F7B88"/>
    <w:rsid w:val="0016369F"/>
    <w:rsid w:val="00181075"/>
    <w:rsid w:val="00187C2F"/>
    <w:rsid w:val="0019036C"/>
    <w:rsid w:val="001C76DF"/>
    <w:rsid w:val="002113F7"/>
    <w:rsid w:val="00222FB7"/>
    <w:rsid w:val="002243E7"/>
    <w:rsid w:val="00225744"/>
    <w:rsid w:val="00230FFC"/>
    <w:rsid w:val="00277D37"/>
    <w:rsid w:val="002B0ACA"/>
    <w:rsid w:val="002B0C53"/>
    <w:rsid w:val="002B1194"/>
    <w:rsid w:val="002D2E7A"/>
    <w:rsid w:val="002D45C3"/>
    <w:rsid w:val="002E7153"/>
    <w:rsid w:val="002F5165"/>
    <w:rsid w:val="00312A7B"/>
    <w:rsid w:val="00317DE3"/>
    <w:rsid w:val="00323095"/>
    <w:rsid w:val="003353C3"/>
    <w:rsid w:val="003408F0"/>
    <w:rsid w:val="00356816"/>
    <w:rsid w:val="003601F5"/>
    <w:rsid w:val="00361120"/>
    <w:rsid w:val="00372311"/>
    <w:rsid w:val="003772C9"/>
    <w:rsid w:val="00380ED4"/>
    <w:rsid w:val="003821CC"/>
    <w:rsid w:val="003858D0"/>
    <w:rsid w:val="003A4063"/>
    <w:rsid w:val="003B1268"/>
    <w:rsid w:val="003C10D1"/>
    <w:rsid w:val="003D410B"/>
    <w:rsid w:val="003F188E"/>
    <w:rsid w:val="00400FD2"/>
    <w:rsid w:val="00411B29"/>
    <w:rsid w:val="004215D0"/>
    <w:rsid w:val="004370B5"/>
    <w:rsid w:val="00441895"/>
    <w:rsid w:val="00457E7F"/>
    <w:rsid w:val="00470BBC"/>
    <w:rsid w:val="004B6EC1"/>
    <w:rsid w:val="005467C3"/>
    <w:rsid w:val="00591CB8"/>
    <w:rsid w:val="005A49A6"/>
    <w:rsid w:val="005B50D7"/>
    <w:rsid w:val="005C4CAB"/>
    <w:rsid w:val="005C790C"/>
    <w:rsid w:val="005F4CD7"/>
    <w:rsid w:val="006605EF"/>
    <w:rsid w:val="00660E9F"/>
    <w:rsid w:val="006751D7"/>
    <w:rsid w:val="00695A6B"/>
    <w:rsid w:val="006C2FBC"/>
    <w:rsid w:val="006D4C43"/>
    <w:rsid w:val="006E7ACB"/>
    <w:rsid w:val="006F77CF"/>
    <w:rsid w:val="007540F5"/>
    <w:rsid w:val="00761D4B"/>
    <w:rsid w:val="007724E4"/>
    <w:rsid w:val="007F2D9A"/>
    <w:rsid w:val="00805CD7"/>
    <w:rsid w:val="00807449"/>
    <w:rsid w:val="00811062"/>
    <w:rsid w:val="00846C7E"/>
    <w:rsid w:val="00885701"/>
    <w:rsid w:val="0089634E"/>
    <w:rsid w:val="008C0F87"/>
    <w:rsid w:val="008C7A0D"/>
    <w:rsid w:val="008F2B8E"/>
    <w:rsid w:val="009004D6"/>
    <w:rsid w:val="00910F73"/>
    <w:rsid w:val="00912D90"/>
    <w:rsid w:val="0091321D"/>
    <w:rsid w:val="00934B95"/>
    <w:rsid w:val="009352A4"/>
    <w:rsid w:val="0096606D"/>
    <w:rsid w:val="009730A3"/>
    <w:rsid w:val="009B3F20"/>
    <w:rsid w:val="009E64E6"/>
    <w:rsid w:val="00A0334B"/>
    <w:rsid w:val="00A14A3E"/>
    <w:rsid w:val="00A21EE7"/>
    <w:rsid w:val="00A41999"/>
    <w:rsid w:val="00A6542B"/>
    <w:rsid w:val="00A65D7F"/>
    <w:rsid w:val="00A71102"/>
    <w:rsid w:val="00A86C42"/>
    <w:rsid w:val="00AA12C8"/>
    <w:rsid w:val="00AA4C68"/>
    <w:rsid w:val="00AC499D"/>
    <w:rsid w:val="00AC6510"/>
    <w:rsid w:val="00AD1104"/>
    <w:rsid w:val="00AE4C74"/>
    <w:rsid w:val="00AE6633"/>
    <w:rsid w:val="00AF74E8"/>
    <w:rsid w:val="00B1528D"/>
    <w:rsid w:val="00B16CE1"/>
    <w:rsid w:val="00B17C90"/>
    <w:rsid w:val="00B42C2A"/>
    <w:rsid w:val="00B445B3"/>
    <w:rsid w:val="00B516EB"/>
    <w:rsid w:val="00B66B0B"/>
    <w:rsid w:val="00B84D5A"/>
    <w:rsid w:val="00C01650"/>
    <w:rsid w:val="00C1137C"/>
    <w:rsid w:val="00C21759"/>
    <w:rsid w:val="00C35D50"/>
    <w:rsid w:val="00C36D86"/>
    <w:rsid w:val="00C57387"/>
    <w:rsid w:val="00C725F4"/>
    <w:rsid w:val="00C838B2"/>
    <w:rsid w:val="00C96646"/>
    <w:rsid w:val="00CB50C5"/>
    <w:rsid w:val="00CC2B4D"/>
    <w:rsid w:val="00CC3807"/>
    <w:rsid w:val="00CD0636"/>
    <w:rsid w:val="00CD5EFE"/>
    <w:rsid w:val="00D12D94"/>
    <w:rsid w:val="00D13943"/>
    <w:rsid w:val="00D150FE"/>
    <w:rsid w:val="00D50838"/>
    <w:rsid w:val="00D743BF"/>
    <w:rsid w:val="00D838F9"/>
    <w:rsid w:val="00D92D17"/>
    <w:rsid w:val="00DA02E8"/>
    <w:rsid w:val="00DA1934"/>
    <w:rsid w:val="00DA33C9"/>
    <w:rsid w:val="00DC5EC9"/>
    <w:rsid w:val="00DD0DFE"/>
    <w:rsid w:val="00DD4C12"/>
    <w:rsid w:val="00E07355"/>
    <w:rsid w:val="00E17E5F"/>
    <w:rsid w:val="00E24873"/>
    <w:rsid w:val="00E5426F"/>
    <w:rsid w:val="00E55C41"/>
    <w:rsid w:val="00E61CFD"/>
    <w:rsid w:val="00E82547"/>
    <w:rsid w:val="00E82DF0"/>
    <w:rsid w:val="00E83B4D"/>
    <w:rsid w:val="00E87A11"/>
    <w:rsid w:val="00EE0CD1"/>
    <w:rsid w:val="00EF3EEF"/>
    <w:rsid w:val="00F05FA8"/>
    <w:rsid w:val="00F11BE6"/>
    <w:rsid w:val="00F47210"/>
    <w:rsid w:val="00F5013A"/>
    <w:rsid w:val="00F50828"/>
    <w:rsid w:val="00F50DA2"/>
    <w:rsid w:val="00FA0E0E"/>
    <w:rsid w:val="00FA7260"/>
    <w:rsid w:val="00FC5319"/>
    <w:rsid w:val="00FF5E3D"/>
    <w:rsid w:val="034D475B"/>
    <w:rsid w:val="03AA4636"/>
    <w:rsid w:val="0698BE98"/>
    <w:rsid w:val="069B0E39"/>
    <w:rsid w:val="0BE4F1CF"/>
    <w:rsid w:val="0EA143A1"/>
    <w:rsid w:val="0FA2F505"/>
    <w:rsid w:val="0FAA7ADE"/>
    <w:rsid w:val="0FFE124D"/>
    <w:rsid w:val="1003E087"/>
    <w:rsid w:val="13EE069F"/>
    <w:rsid w:val="152C78A4"/>
    <w:rsid w:val="1542C5DB"/>
    <w:rsid w:val="16A2F6B4"/>
    <w:rsid w:val="187B6074"/>
    <w:rsid w:val="190DD870"/>
    <w:rsid w:val="19DBAB7A"/>
    <w:rsid w:val="1C672E91"/>
    <w:rsid w:val="1F96AB64"/>
    <w:rsid w:val="1FE0E999"/>
    <w:rsid w:val="21B9F5A7"/>
    <w:rsid w:val="22C869A2"/>
    <w:rsid w:val="2DD4D144"/>
    <w:rsid w:val="2EF01795"/>
    <w:rsid w:val="2FEB4789"/>
    <w:rsid w:val="31010641"/>
    <w:rsid w:val="35FA417F"/>
    <w:rsid w:val="374FEA02"/>
    <w:rsid w:val="3E73BAF4"/>
    <w:rsid w:val="4061EF82"/>
    <w:rsid w:val="4331AC4B"/>
    <w:rsid w:val="4B796690"/>
    <w:rsid w:val="4D89E522"/>
    <w:rsid w:val="504FA65B"/>
    <w:rsid w:val="5145F92E"/>
    <w:rsid w:val="51649DB9"/>
    <w:rsid w:val="58D53D75"/>
    <w:rsid w:val="5B1B8ECB"/>
    <w:rsid w:val="5D92BC08"/>
    <w:rsid w:val="5E3DE469"/>
    <w:rsid w:val="5EE03855"/>
    <w:rsid w:val="5FDDDC2B"/>
    <w:rsid w:val="6333D091"/>
    <w:rsid w:val="639DEBBA"/>
    <w:rsid w:val="64361240"/>
    <w:rsid w:val="64FBF7E7"/>
    <w:rsid w:val="69128CA2"/>
    <w:rsid w:val="6BB33271"/>
    <w:rsid w:val="6D927075"/>
    <w:rsid w:val="6E2070C2"/>
    <w:rsid w:val="731A1775"/>
    <w:rsid w:val="78D0608C"/>
    <w:rsid w:val="78E04C87"/>
    <w:rsid w:val="7AC7F728"/>
    <w:rsid w:val="7C8C9360"/>
    <w:rsid w:val="7F87A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3A949"/>
  <w15:chartTrackingRefBased/>
  <w15:docId w15:val="{B92FA546-F12B-46D9-BCBA-5221C790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52A4"/>
    <w:pPr>
      <w:ind w:left="720"/>
      <w:contextualSpacing/>
    </w:pPr>
  </w:style>
  <w:style w:type="paragraph" w:styleId="Header">
    <w:name w:val="header"/>
    <w:basedOn w:val="Normal"/>
    <w:link w:val="HeaderChar"/>
    <w:uiPriority w:val="99"/>
    <w:unhideWhenUsed/>
    <w:rsid w:val="003B1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268"/>
  </w:style>
  <w:style w:type="paragraph" w:styleId="Footer">
    <w:name w:val="footer"/>
    <w:basedOn w:val="Normal"/>
    <w:link w:val="FooterChar"/>
    <w:uiPriority w:val="99"/>
    <w:unhideWhenUsed/>
    <w:rsid w:val="003B1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6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61CFD"/>
    <w:rPr>
      <w:b/>
      <w:bCs/>
    </w:rPr>
  </w:style>
  <w:style w:type="character" w:customStyle="1" w:styleId="CommentSubjectChar">
    <w:name w:val="Comment Subject Char"/>
    <w:basedOn w:val="CommentTextChar"/>
    <w:link w:val="CommentSubject"/>
    <w:uiPriority w:val="99"/>
    <w:semiHidden/>
    <w:rsid w:val="00E61CFD"/>
    <w:rPr>
      <w:b/>
      <w:bCs/>
      <w:sz w:val="20"/>
      <w:szCs w:val="20"/>
    </w:rPr>
  </w:style>
  <w:style w:type="character" w:styleId="Hyperlink">
    <w:name w:val="Hyperlink"/>
    <w:basedOn w:val="DefaultParagraphFont"/>
    <w:uiPriority w:val="99"/>
    <w:unhideWhenUsed/>
    <w:rsid w:val="00B42C2A"/>
    <w:rPr>
      <w:color w:val="0563C1" w:themeColor="hyperlink"/>
      <w:u w:val="single"/>
    </w:rPr>
  </w:style>
  <w:style w:type="character" w:styleId="UnresolvedMention">
    <w:name w:val="Unresolved Mention"/>
    <w:basedOn w:val="DefaultParagraphFont"/>
    <w:uiPriority w:val="99"/>
    <w:semiHidden/>
    <w:unhideWhenUsed/>
    <w:rsid w:val="00B42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view.officeapps.live.com/op/view.aspx?src=https%3A%2F%2Fwww.st-andrews.ac.uk%2Fmedia%2Fprocurement%2Fprocurement-strategy.docx&amp;wdOrigin=BROWSELINK"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15</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Kaufman</dc:creator>
  <cp:keywords/>
  <dc:description/>
  <cp:lastModifiedBy>Amy Manvell</cp:lastModifiedBy>
  <cp:revision>13</cp:revision>
  <cp:lastPrinted>2026-04-30T14:20:00Z</cp:lastPrinted>
  <dcterms:created xsi:type="dcterms:W3CDTF">2025-06-30T15:10:00Z</dcterms:created>
  <dcterms:modified xsi:type="dcterms:W3CDTF">2026-04-30T14:20:00Z</dcterms:modified>
</cp:coreProperties>
</file>